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11B9" w:rsidRDefault="00FF11B9" w:rsidP="00FF11B9"/>
    <w:p w:rsidR="00FF11B9" w:rsidRDefault="00FF11B9" w:rsidP="00FF11B9"/>
    <w:p w:rsidR="00FF11B9" w:rsidRDefault="00FF11B9" w:rsidP="00FF11B9"/>
    <w:p w:rsidR="00FF11B9" w:rsidRDefault="00FF11B9" w:rsidP="00FF11B9"/>
    <w:p w:rsidR="00FF11B9" w:rsidRDefault="00FF11B9" w:rsidP="00FF11B9">
      <w:pPr>
        <w:ind w:firstLineChars="500" w:firstLine="1050"/>
      </w:pPr>
    </w:p>
    <w:p w:rsidR="00FF11B9" w:rsidRDefault="00FF11B9" w:rsidP="00FF11B9">
      <w:pPr>
        <w:ind w:firstLineChars="500" w:firstLine="1050"/>
      </w:pPr>
    </w:p>
    <w:p w:rsidR="00FF11B9" w:rsidRDefault="00FF11B9" w:rsidP="00FF11B9">
      <w:pPr>
        <w:ind w:firstLineChars="400" w:firstLine="1760"/>
        <w:rPr>
          <w:rFonts w:ascii="黑体" w:eastAsia="黑体" w:hAnsi="黑体"/>
          <w:sz w:val="44"/>
          <w:szCs w:val="44"/>
        </w:rPr>
      </w:pPr>
    </w:p>
    <w:p w:rsidR="00FF11B9" w:rsidRDefault="00FF11B9" w:rsidP="00FF11B9">
      <w:pPr>
        <w:ind w:firstLineChars="400" w:firstLine="1760"/>
        <w:rPr>
          <w:rFonts w:ascii="黑体" w:eastAsia="黑体" w:hAnsi="黑体"/>
          <w:sz w:val="44"/>
          <w:szCs w:val="44"/>
        </w:rPr>
      </w:pPr>
    </w:p>
    <w:p w:rsidR="003C7820" w:rsidRDefault="003C7820" w:rsidP="00FF11B9">
      <w:pPr>
        <w:ind w:firstLineChars="400" w:firstLine="1760"/>
        <w:rPr>
          <w:rFonts w:ascii="黑体" w:eastAsia="黑体" w:hAnsi="黑体" w:hint="eastAsia"/>
          <w:sz w:val="44"/>
          <w:szCs w:val="44"/>
        </w:rPr>
      </w:pPr>
      <w:r>
        <w:rPr>
          <w:rFonts w:ascii="黑体" w:eastAsia="黑体" w:hAnsi="黑体" w:hint="eastAsia"/>
          <w:sz w:val="44"/>
          <w:szCs w:val="44"/>
        </w:rPr>
        <w:t>阿坝州经济和信息化委员会</w:t>
      </w:r>
    </w:p>
    <w:p w:rsidR="00FF11B9" w:rsidRDefault="00FF11B9" w:rsidP="003C7820">
      <w:pPr>
        <w:ind w:firstLineChars="600" w:firstLine="2640"/>
        <w:rPr>
          <w:rFonts w:ascii="黑体" w:eastAsia="黑体" w:hAnsi="黑体"/>
          <w:sz w:val="44"/>
          <w:szCs w:val="44"/>
        </w:rPr>
      </w:pPr>
      <w:r w:rsidRPr="00C0348B">
        <w:rPr>
          <w:rFonts w:ascii="黑体" w:eastAsia="黑体" w:hAnsi="黑体" w:hint="eastAsia"/>
          <w:sz w:val="44"/>
          <w:szCs w:val="44"/>
        </w:rPr>
        <w:t>201</w:t>
      </w:r>
      <w:r w:rsidR="00291AF0">
        <w:rPr>
          <w:rFonts w:ascii="黑体" w:eastAsia="黑体" w:hAnsi="黑体" w:hint="eastAsia"/>
          <w:sz w:val="44"/>
          <w:szCs w:val="44"/>
        </w:rPr>
        <w:t>9</w:t>
      </w:r>
      <w:r w:rsidRPr="00C0348B">
        <w:rPr>
          <w:rFonts w:ascii="黑体" w:eastAsia="黑体" w:hAnsi="黑体" w:hint="eastAsia"/>
          <w:sz w:val="44"/>
          <w:szCs w:val="44"/>
        </w:rPr>
        <w:t>年部门预算</w:t>
      </w:r>
    </w:p>
    <w:p w:rsidR="00FF11B9" w:rsidRDefault="00FF11B9" w:rsidP="00FF11B9">
      <w:pPr>
        <w:ind w:firstLineChars="400" w:firstLine="1760"/>
        <w:rPr>
          <w:rFonts w:ascii="黑体" w:eastAsia="黑体" w:hAnsi="黑体"/>
          <w:sz w:val="44"/>
          <w:szCs w:val="44"/>
        </w:rPr>
      </w:pPr>
    </w:p>
    <w:p w:rsidR="00FF11B9" w:rsidRDefault="00FF11B9" w:rsidP="00FF11B9">
      <w:pPr>
        <w:ind w:firstLineChars="400" w:firstLine="1760"/>
        <w:rPr>
          <w:rFonts w:ascii="黑体" w:eastAsia="黑体" w:hAnsi="黑体"/>
          <w:sz w:val="44"/>
          <w:szCs w:val="44"/>
        </w:rPr>
      </w:pPr>
    </w:p>
    <w:p w:rsidR="00FF11B9" w:rsidRDefault="00FF11B9" w:rsidP="00FF11B9">
      <w:pPr>
        <w:ind w:firstLineChars="400" w:firstLine="1760"/>
        <w:rPr>
          <w:rFonts w:ascii="黑体" w:eastAsia="黑体" w:hAnsi="黑体"/>
          <w:sz w:val="44"/>
          <w:szCs w:val="44"/>
        </w:rPr>
      </w:pPr>
    </w:p>
    <w:p w:rsidR="00FF11B9" w:rsidRDefault="00FF11B9" w:rsidP="00FF11B9">
      <w:pPr>
        <w:ind w:firstLineChars="400" w:firstLine="1760"/>
        <w:rPr>
          <w:rFonts w:ascii="黑体" w:eastAsia="黑体" w:hAnsi="黑体"/>
          <w:sz w:val="44"/>
          <w:szCs w:val="44"/>
        </w:rPr>
      </w:pPr>
    </w:p>
    <w:p w:rsidR="00FF11B9" w:rsidRDefault="00FF11B9" w:rsidP="00FF11B9">
      <w:pPr>
        <w:ind w:firstLineChars="400" w:firstLine="1760"/>
        <w:rPr>
          <w:rFonts w:ascii="黑体" w:eastAsia="黑体" w:hAnsi="黑体"/>
          <w:sz w:val="44"/>
          <w:szCs w:val="44"/>
        </w:rPr>
      </w:pPr>
    </w:p>
    <w:p w:rsidR="00FF11B9" w:rsidRDefault="00FF11B9" w:rsidP="00FF11B9">
      <w:pPr>
        <w:ind w:firstLineChars="400" w:firstLine="1760"/>
        <w:rPr>
          <w:rFonts w:ascii="黑体" w:eastAsia="黑体" w:hAnsi="黑体"/>
          <w:sz w:val="44"/>
          <w:szCs w:val="44"/>
        </w:rPr>
      </w:pPr>
    </w:p>
    <w:p w:rsidR="00FF11B9" w:rsidRDefault="00FF11B9" w:rsidP="00FF11B9">
      <w:pPr>
        <w:ind w:firstLineChars="400" w:firstLine="1760"/>
        <w:rPr>
          <w:rFonts w:ascii="黑体" w:eastAsia="黑体" w:hAnsi="黑体"/>
          <w:sz w:val="44"/>
          <w:szCs w:val="44"/>
        </w:rPr>
      </w:pPr>
    </w:p>
    <w:p w:rsidR="00FF11B9" w:rsidRDefault="00FF11B9" w:rsidP="00FF11B9">
      <w:pPr>
        <w:ind w:firstLineChars="400" w:firstLine="1760"/>
        <w:rPr>
          <w:rFonts w:ascii="黑体" w:eastAsia="黑体" w:hAnsi="黑体"/>
          <w:sz w:val="44"/>
          <w:szCs w:val="44"/>
        </w:rPr>
      </w:pPr>
    </w:p>
    <w:p w:rsidR="00FF11B9" w:rsidRPr="00FF11B9" w:rsidRDefault="003C7820" w:rsidP="003C7820">
      <w:pPr>
        <w:ind w:firstLineChars="900" w:firstLine="2880"/>
        <w:rPr>
          <w:rFonts w:ascii="黑体" w:eastAsia="黑体" w:hAnsi="黑体"/>
          <w:sz w:val="32"/>
          <w:szCs w:val="32"/>
        </w:rPr>
      </w:pPr>
      <w:r>
        <w:rPr>
          <w:rFonts w:ascii="黑体" w:eastAsia="黑体" w:hAnsi="黑体" w:hint="eastAsia"/>
          <w:sz w:val="32"/>
          <w:szCs w:val="32"/>
        </w:rPr>
        <w:t>2019</w:t>
      </w:r>
      <w:r w:rsidR="00FF11B9" w:rsidRPr="00FF11B9">
        <w:rPr>
          <w:rFonts w:ascii="黑体" w:eastAsia="黑体" w:hAnsi="黑体" w:hint="eastAsia"/>
          <w:sz w:val="32"/>
          <w:szCs w:val="32"/>
        </w:rPr>
        <w:t xml:space="preserve">年 </w:t>
      </w:r>
      <w:r>
        <w:rPr>
          <w:rFonts w:ascii="黑体" w:eastAsia="黑体" w:hAnsi="黑体" w:hint="eastAsia"/>
          <w:sz w:val="32"/>
          <w:szCs w:val="32"/>
        </w:rPr>
        <w:t>1</w:t>
      </w:r>
      <w:r w:rsidR="00FF11B9">
        <w:rPr>
          <w:rFonts w:ascii="黑体" w:eastAsia="黑体" w:hAnsi="黑体" w:hint="eastAsia"/>
          <w:sz w:val="32"/>
          <w:szCs w:val="32"/>
        </w:rPr>
        <w:t xml:space="preserve"> </w:t>
      </w:r>
      <w:r w:rsidR="00FF11B9" w:rsidRPr="00FF11B9">
        <w:rPr>
          <w:rFonts w:ascii="黑体" w:eastAsia="黑体" w:hAnsi="黑体" w:hint="eastAsia"/>
          <w:sz w:val="32"/>
          <w:szCs w:val="32"/>
        </w:rPr>
        <w:t>月</w:t>
      </w:r>
      <w:r>
        <w:rPr>
          <w:rFonts w:ascii="黑体" w:eastAsia="黑体" w:hAnsi="黑体" w:hint="eastAsia"/>
          <w:sz w:val="32"/>
          <w:szCs w:val="32"/>
        </w:rPr>
        <w:t>22</w:t>
      </w:r>
      <w:r w:rsidR="00FF11B9" w:rsidRPr="00FF11B9">
        <w:rPr>
          <w:rFonts w:ascii="黑体" w:eastAsia="黑体" w:hAnsi="黑体" w:hint="eastAsia"/>
          <w:sz w:val="32"/>
          <w:szCs w:val="32"/>
        </w:rPr>
        <w:t xml:space="preserve"> 日</w:t>
      </w:r>
    </w:p>
    <w:p w:rsidR="00FF11B9" w:rsidRDefault="00FF11B9" w:rsidP="00FF11B9">
      <w:pPr>
        <w:ind w:firstLineChars="400" w:firstLine="1760"/>
        <w:rPr>
          <w:rFonts w:ascii="黑体" w:eastAsia="黑体" w:hAnsi="黑体"/>
          <w:sz w:val="44"/>
          <w:szCs w:val="44"/>
        </w:rPr>
      </w:pPr>
    </w:p>
    <w:p w:rsidR="00FF11B9" w:rsidRDefault="00FF11B9" w:rsidP="00FF11B9">
      <w:pPr>
        <w:ind w:firstLineChars="400" w:firstLine="1760"/>
        <w:rPr>
          <w:rFonts w:ascii="黑体" w:eastAsia="黑体" w:hAnsi="黑体"/>
          <w:sz w:val="44"/>
          <w:szCs w:val="44"/>
        </w:rPr>
      </w:pPr>
    </w:p>
    <w:p w:rsidR="00FF11B9" w:rsidRDefault="00FF11B9" w:rsidP="00FF11B9">
      <w:pPr>
        <w:ind w:firstLineChars="400" w:firstLine="1760"/>
        <w:rPr>
          <w:rFonts w:ascii="黑体" w:eastAsia="黑体" w:hAnsi="黑体"/>
          <w:sz w:val="44"/>
          <w:szCs w:val="44"/>
        </w:rPr>
      </w:pPr>
    </w:p>
    <w:p w:rsidR="00FF11B9" w:rsidRDefault="00FF11B9" w:rsidP="00FF11B9">
      <w:pPr>
        <w:ind w:firstLineChars="400" w:firstLine="1760"/>
        <w:rPr>
          <w:rFonts w:ascii="黑体" w:eastAsia="黑体" w:hAnsi="黑体"/>
          <w:sz w:val="44"/>
          <w:szCs w:val="44"/>
        </w:rPr>
      </w:pPr>
    </w:p>
    <w:p w:rsidR="00FF11B9" w:rsidRDefault="00FF11B9" w:rsidP="00FF11B9">
      <w:pPr>
        <w:ind w:firstLineChars="400" w:firstLine="1760"/>
        <w:rPr>
          <w:rFonts w:ascii="黑体" w:eastAsia="黑体" w:hAnsi="黑体"/>
          <w:sz w:val="44"/>
          <w:szCs w:val="44"/>
        </w:rPr>
      </w:pPr>
    </w:p>
    <w:p w:rsidR="00FF11B9" w:rsidRDefault="00FF11B9" w:rsidP="00FF11B9">
      <w:pPr>
        <w:ind w:firstLineChars="400" w:firstLine="1760"/>
        <w:rPr>
          <w:rFonts w:ascii="黑体" w:eastAsia="黑体" w:hAnsi="黑体"/>
          <w:sz w:val="44"/>
          <w:szCs w:val="44"/>
        </w:rPr>
      </w:pPr>
    </w:p>
    <w:p w:rsidR="00FF11B9" w:rsidRDefault="00FF11B9" w:rsidP="00FF11B9">
      <w:pPr>
        <w:rPr>
          <w:rFonts w:ascii="黑体" w:eastAsia="黑体" w:hAnsi="黑体"/>
          <w:sz w:val="44"/>
          <w:szCs w:val="44"/>
        </w:rPr>
      </w:pPr>
    </w:p>
    <w:p w:rsidR="00FF11B9" w:rsidRPr="00260082" w:rsidRDefault="00FF11B9" w:rsidP="00FF11B9">
      <w:pPr>
        <w:ind w:firstLineChars="600" w:firstLine="3120"/>
        <w:rPr>
          <w:rFonts w:ascii="黑体" w:eastAsia="黑体" w:hAnsi="黑体"/>
          <w:sz w:val="52"/>
          <w:szCs w:val="52"/>
        </w:rPr>
      </w:pPr>
      <w:r w:rsidRPr="00260082">
        <w:rPr>
          <w:rFonts w:ascii="黑体" w:eastAsia="黑体" w:hAnsi="黑体" w:hint="eastAsia"/>
          <w:sz w:val="52"/>
          <w:szCs w:val="52"/>
        </w:rPr>
        <w:t>目</w:t>
      </w:r>
      <w:r>
        <w:rPr>
          <w:rFonts w:ascii="黑体" w:eastAsia="黑体" w:hAnsi="黑体" w:hint="eastAsia"/>
          <w:sz w:val="52"/>
          <w:szCs w:val="52"/>
        </w:rPr>
        <w:t xml:space="preserve"> </w:t>
      </w:r>
      <w:r w:rsidRPr="00260082">
        <w:rPr>
          <w:rFonts w:ascii="黑体" w:eastAsia="黑体" w:hAnsi="黑体" w:hint="eastAsia"/>
          <w:sz w:val="52"/>
          <w:szCs w:val="52"/>
        </w:rPr>
        <w:t>录</w:t>
      </w:r>
    </w:p>
    <w:p w:rsidR="00FF11B9" w:rsidRDefault="00FF11B9" w:rsidP="00FF11B9">
      <w:pPr>
        <w:ind w:firstLineChars="700" w:firstLine="3080"/>
        <w:rPr>
          <w:rFonts w:ascii="黑体" w:eastAsia="黑体" w:hAnsi="黑体"/>
          <w:sz w:val="44"/>
          <w:szCs w:val="44"/>
        </w:rPr>
      </w:pPr>
    </w:p>
    <w:p w:rsidR="00FF11B9" w:rsidRPr="00260082" w:rsidRDefault="007B3677" w:rsidP="00FF11B9">
      <w:pPr>
        <w:pStyle w:val="a6"/>
        <w:numPr>
          <w:ilvl w:val="0"/>
          <w:numId w:val="2"/>
        </w:numPr>
        <w:ind w:firstLineChars="0"/>
        <w:rPr>
          <w:rFonts w:ascii="黑体" w:eastAsia="黑体" w:hAnsi="黑体"/>
          <w:sz w:val="32"/>
          <w:szCs w:val="32"/>
        </w:rPr>
      </w:pPr>
      <w:r>
        <w:rPr>
          <w:rFonts w:ascii="黑体" w:eastAsia="黑体" w:hAnsi="黑体" w:hint="eastAsia"/>
          <w:sz w:val="32"/>
          <w:szCs w:val="32"/>
        </w:rPr>
        <w:t>基本职能及主要工作</w:t>
      </w:r>
    </w:p>
    <w:p w:rsidR="00FF11B9" w:rsidRPr="00C451EA" w:rsidRDefault="00FF11B9" w:rsidP="00FF11B9">
      <w:pPr>
        <w:rPr>
          <w:rFonts w:ascii="仿宋_GB2312" w:eastAsia="仿宋_GB2312" w:hAnsi="黑体"/>
          <w:sz w:val="32"/>
          <w:szCs w:val="32"/>
        </w:rPr>
      </w:pPr>
      <w:r>
        <w:rPr>
          <w:rFonts w:ascii="仿宋_GB2312" w:eastAsia="仿宋_GB2312" w:hAnsi="黑体" w:hint="eastAsia"/>
          <w:sz w:val="32"/>
          <w:szCs w:val="32"/>
        </w:rPr>
        <w:t>（一）</w:t>
      </w:r>
      <w:r w:rsidRPr="00C451EA">
        <w:rPr>
          <w:rFonts w:ascii="仿宋_GB2312" w:eastAsia="仿宋_GB2312" w:hAnsi="黑体" w:hint="eastAsia"/>
          <w:sz w:val="32"/>
          <w:szCs w:val="32"/>
        </w:rPr>
        <w:t>部门职能</w:t>
      </w:r>
      <w:r w:rsidR="007B3677">
        <w:rPr>
          <w:rFonts w:ascii="仿宋_GB2312" w:eastAsia="仿宋_GB2312" w:hAnsi="黑体" w:hint="eastAsia"/>
          <w:sz w:val="32"/>
          <w:szCs w:val="32"/>
        </w:rPr>
        <w:t>简介</w:t>
      </w:r>
    </w:p>
    <w:p w:rsidR="00FF11B9" w:rsidRPr="00260082" w:rsidRDefault="00FF11B9" w:rsidP="00FF11B9">
      <w:pPr>
        <w:rPr>
          <w:rFonts w:ascii="仿宋_GB2312" w:eastAsia="仿宋_GB2312" w:hAnsi="黑体"/>
          <w:sz w:val="32"/>
          <w:szCs w:val="32"/>
        </w:rPr>
      </w:pPr>
      <w:r w:rsidRPr="00260082">
        <w:rPr>
          <w:rFonts w:ascii="仿宋_GB2312" w:eastAsia="仿宋_GB2312" w:hAnsi="黑体" w:hint="eastAsia"/>
          <w:sz w:val="32"/>
          <w:szCs w:val="32"/>
        </w:rPr>
        <w:t>（二）</w:t>
      </w:r>
      <w:r w:rsidR="007B3677">
        <w:rPr>
          <w:rFonts w:ascii="仿宋_GB2312" w:eastAsia="仿宋_GB2312" w:hAnsi="黑体" w:hint="eastAsia"/>
          <w:sz w:val="32"/>
          <w:szCs w:val="32"/>
        </w:rPr>
        <w:t>201</w:t>
      </w:r>
      <w:r w:rsidR="00291AF0">
        <w:rPr>
          <w:rFonts w:ascii="仿宋_GB2312" w:eastAsia="仿宋_GB2312" w:hAnsi="黑体" w:hint="eastAsia"/>
          <w:sz w:val="32"/>
          <w:szCs w:val="32"/>
        </w:rPr>
        <w:t>9</w:t>
      </w:r>
      <w:r w:rsidR="007B3677">
        <w:rPr>
          <w:rFonts w:ascii="仿宋_GB2312" w:eastAsia="仿宋_GB2312" w:hAnsi="黑体" w:hint="eastAsia"/>
          <w:sz w:val="32"/>
          <w:szCs w:val="32"/>
        </w:rPr>
        <w:t>年重点工作</w:t>
      </w:r>
    </w:p>
    <w:p w:rsidR="00FF11B9" w:rsidRPr="00260082" w:rsidRDefault="00FF11B9" w:rsidP="00FF11B9">
      <w:pPr>
        <w:rPr>
          <w:rFonts w:ascii="黑体" w:eastAsia="黑体" w:hAnsi="黑体"/>
          <w:sz w:val="32"/>
          <w:szCs w:val="32"/>
        </w:rPr>
      </w:pPr>
      <w:r w:rsidRPr="00260082">
        <w:rPr>
          <w:rFonts w:ascii="黑体" w:eastAsia="黑体" w:hAnsi="黑体" w:hint="eastAsia"/>
          <w:sz w:val="32"/>
          <w:szCs w:val="32"/>
        </w:rPr>
        <w:t>二、部门预算</w:t>
      </w:r>
      <w:r w:rsidR="007B3677">
        <w:rPr>
          <w:rFonts w:ascii="黑体" w:eastAsia="黑体" w:hAnsi="黑体" w:hint="eastAsia"/>
          <w:sz w:val="32"/>
          <w:szCs w:val="32"/>
        </w:rPr>
        <w:t>单位构成</w:t>
      </w:r>
    </w:p>
    <w:p w:rsidR="00FF11B9" w:rsidRDefault="00FF11B9" w:rsidP="00FF11B9">
      <w:pPr>
        <w:rPr>
          <w:rFonts w:ascii="黑体" w:eastAsia="黑体" w:hAnsi="黑体"/>
          <w:sz w:val="32"/>
          <w:szCs w:val="32"/>
        </w:rPr>
      </w:pPr>
      <w:r w:rsidRPr="00260082">
        <w:rPr>
          <w:rFonts w:ascii="黑体" w:eastAsia="黑体" w:hAnsi="黑体" w:hint="eastAsia"/>
          <w:sz w:val="32"/>
          <w:szCs w:val="32"/>
        </w:rPr>
        <w:t>三、</w:t>
      </w:r>
      <w:r w:rsidR="007B3677">
        <w:rPr>
          <w:rFonts w:ascii="黑体" w:eastAsia="黑体" w:hAnsi="黑体" w:hint="eastAsia"/>
          <w:sz w:val="32"/>
          <w:szCs w:val="32"/>
        </w:rPr>
        <w:t>收支预算情况说明</w:t>
      </w:r>
    </w:p>
    <w:p w:rsidR="00FF11B9" w:rsidRPr="00F80C32" w:rsidRDefault="00FF11B9" w:rsidP="00FF11B9">
      <w:pPr>
        <w:rPr>
          <w:rFonts w:ascii="仿宋_GB2312" w:eastAsia="仿宋_GB2312" w:hAnsi="黑体"/>
          <w:sz w:val="32"/>
          <w:szCs w:val="32"/>
        </w:rPr>
      </w:pPr>
      <w:r>
        <w:rPr>
          <w:rFonts w:ascii="黑体" w:eastAsia="黑体" w:hAnsi="黑体" w:hint="eastAsia"/>
          <w:sz w:val="32"/>
          <w:szCs w:val="32"/>
        </w:rPr>
        <w:t>（</w:t>
      </w:r>
      <w:r w:rsidRPr="00F80C32">
        <w:rPr>
          <w:rFonts w:ascii="仿宋_GB2312" w:eastAsia="仿宋_GB2312" w:hAnsi="黑体" w:hint="eastAsia"/>
          <w:sz w:val="32"/>
          <w:szCs w:val="32"/>
        </w:rPr>
        <w:t>一）</w:t>
      </w:r>
      <w:r w:rsidR="007B3677">
        <w:rPr>
          <w:rFonts w:ascii="仿宋_GB2312" w:eastAsia="仿宋_GB2312" w:hAnsi="黑体" w:hint="eastAsia"/>
          <w:sz w:val="32"/>
          <w:szCs w:val="32"/>
        </w:rPr>
        <w:t>收入预算情况</w:t>
      </w:r>
    </w:p>
    <w:p w:rsidR="00FF11B9" w:rsidRPr="00F80C32" w:rsidRDefault="00FF11B9" w:rsidP="00FF11B9">
      <w:pPr>
        <w:rPr>
          <w:rFonts w:ascii="仿宋_GB2312" w:eastAsia="仿宋_GB2312" w:hAnsi="黑体"/>
          <w:sz w:val="32"/>
          <w:szCs w:val="32"/>
        </w:rPr>
      </w:pPr>
      <w:r w:rsidRPr="00F80C32">
        <w:rPr>
          <w:rFonts w:ascii="仿宋_GB2312" w:eastAsia="仿宋_GB2312" w:hAnsi="黑体" w:hint="eastAsia"/>
          <w:sz w:val="32"/>
          <w:szCs w:val="32"/>
        </w:rPr>
        <w:t>（二）</w:t>
      </w:r>
      <w:r w:rsidR="003762A5">
        <w:rPr>
          <w:rFonts w:ascii="仿宋_GB2312" w:eastAsia="仿宋_GB2312" w:hAnsi="黑体" w:hint="eastAsia"/>
          <w:sz w:val="32"/>
          <w:szCs w:val="32"/>
        </w:rPr>
        <w:t>支出预算情况</w:t>
      </w:r>
    </w:p>
    <w:p w:rsidR="003762A5" w:rsidRDefault="003762A5" w:rsidP="003762A5">
      <w:pPr>
        <w:rPr>
          <w:rFonts w:ascii="黑体" w:eastAsia="黑体" w:hAnsi="黑体"/>
          <w:sz w:val="32"/>
          <w:szCs w:val="32"/>
        </w:rPr>
      </w:pPr>
      <w:r>
        <w:rPr>
          <w:rFonts w:ascii="黑体" w:eastAsia="黑体" w:hAnsi="黑体" w:hint="eastAsia"/>
          <w:sz w:val="32"/>
          <w:szCs w:val="32"/>
        </w:rPr>
        <w:t>四</w:t>
      </w:r>
      <w:r w:rsidRPr="00260082">
        <w:rPr>
          <w:rFonts w:ascii="黑体" w:eastAsia="黑体" w:hAnsi="黑体" w:hint="eastAsia"/>
          <w:sz w:val="32"/>
          <w:szCs w:val="32"/>
        </w:rPr>
        <w:t>、</w:t>
      </w:r>
      <w:r>
        <w:rPr>
          <w:rFonts w:ascii="黑体" w:eastAsia="黑体" w:hAnsi="黑体" w:hint="eastAsia"/>
          <w:sz w:val="32"/>
          <w:szCs w:val="32"/>
        </w:rPr>
        <w:t>财政拨款收支预算情况说明</w:t>
      </w:r>
    </w:p>
    <w:p w:rsidR="003762A5" w:rsidRPr="003762A5" w:rsidRDefault="003762A5" w:rsidP="003762A5">
      <w:pPr>
        <w:rPr>
          <w:rFonts w:ascii="黑体" w:eastAsia="黑体" w:hAnsi="黑体"/>
          <w:sz w:val="32"/>
          <w:szCs w:val="32"/>
        </w:rPr>
      </w:pPr>
      <w:r w:rsidRPr="003762A5">
        <w:rPr>
          <w:rFonts w:ascii="黑体" w:eastAsia="黑体" w:hAnsi="黑体" w:hint="eastAsia"/>
          <w:sz w:val="32"/>
          <w:szCs w:val="32"/>
        </w:rPr>
        <w:t>五、一般公共预算当年拨款情况说明</w:t>
      </w:r>
    </w:p>
    <w:p w:rsidR="00FF11B9" w:rsidRPr="00260082" w:rsidRDefault="003762A5" w:rsidP="00FF11B9">
      <w:pPr>
        <w:rPr>
          <w:rFonts w:ascii="黑体" w:eastAsia="黑体" w:hAnsi="黑体"/>
          <w:sz w:val="32"/>
          <w:szCs w:val="32"/>
        </w:rPr>
      </w:pPr>
      <w:r w:rsidRPr="003762A5">
        <w:rPr>
          <w:rFonts w:ascii="仿宋_GB2312" w:eastAsia="仿宋_GB2312" w:hAnsi="黑体"/>
          <w:sz w:val="32"/>
          <w:szCs w:val="32"/>
        </w:rPr>
        <w:t>（一）一般公共预算当年拨款规模变化情况</w:t>
      </w:r>
      <w:r w:rsidRPr="003762A5">
        <w:rPr>
          <w:rFonts w:ascii="仿宋_GB2312" w:eastAsia="仿宋_GB2312" w:hAnsi="黑体"/>
          <w:sz w:val="32"/>
          <w:szCs w:val="32"/>
        </w:rPr>
        <w:br/>
        <w:t>（二）一般公共预算当年拨款结构情况</w:t>
      </w:r>
      <w:r w:rsidRPr="003762A5">
        <w:rPr>
          <w:rFonts w:ascii="仿宋_GB2312" w:eastAsia="仿宋_GB2312" w:hAnsi="黑体"/>
          <w:sz w:val="32"/>
          <w:szCs w:val="32"/>
        </w:rPr>
        <w:br/>
        <w:t>（三）一般公共预算当年拨款具体使用情况</w:t>
      </w:r>
      <w:r w:rsidRPr="00352854">
        <w:rPr>
          <w:rFonts w:ascii="ˎ̥" w:eastAsia="宋体" w:hAnsi="ˎ̥" w:cs="宋体"/>
          <w:kern w:val="0"/>
          <w:sz w:val="16"/>
          <w:szCs w:val="16"/>
        </w:rPr>
        <w:br/>
      </w:r>
      <w:r w:rsidRPr="003762A5">
        <w:rPr>
          <w:rFonts w:ascii="黑体" w:eastAsia="黑体" w:hAnsi="黑体"/>
          <w:sz w:val="32"/>
          <w:szCs w:val="32"/>
        </w:rPr>
        <w:t>六、一般公共预算基本支出情况说明</w:t>
      </w:r>
      <w:r w:rsidRPr="003762A5">
        <w:rPr>
          <w:rFonts w:ascii="黑体" w:eastAsia="黑体" w:hAnsi="黑体"/>
          <w:sz w:val="32"/>
          <w:szCs w:val="32"/>
        </w:rPr>
        <w:br/>
        <w:t>七、“三公”经费财政拨款预算安排情况说明</w:t>
      </w:r>
      <w:r w:rsidRPr="003762A5">
        <w:rPr>
          <w:rFonts w:ascii="黑体" w:eastAsia="黑体" w:hAnsi="黑体"/>
          <w:sz w:val="32"/>
          <w:szCs w:val="32"/>
        </w:rPr>
        <w:br/>
        <w:t>八、政府性基金预算支出情况说明</w:t>
      </w:r>
      <w:r w:rsidRPr="003762A5">
        <w:rPr>
          <w:rFonts w:ascii="黑体" w:eastAsia="黑体" w:hAnsi="黑体"/>
          <w:sz w:val="32"/>
          <w:szCs w:val="32"/>
        </w:rPr>
        <w:br/>
        <w:t>九、其他重要事项的情况说明</w:t>
      </w:r>
      <w:r w:rsidRPr="003762A5">
        <w:rPr>
          <w:rFonts w:ascii="黑体" w:eastAsia="黑体" w:hAnsi="黑体"/>
          <w:sz w:val="32"/>
          <w:szCs w:val="32"/>
        </w:rPr>
        <w:br/>
      </w:r>
      <w:r>
        <w:rPr>
          <w:rFonts w:ascii="黑体" w:eastAsia="黑体" w:hAnsi="黑体" w:hint="eastAsia"/>
          <w:sz w:val="32"/>
          <w:szCs w:val="32"/>
        </w:rPr>
        <w:t>十、</w:t>
      </w:r>
      <w:r w:rsidR="00FF11B9" w:rsidRPr="00260082">
        <w:rPr>
          <w:rFonts w:ascii="黑体" w:eastAsia="黑体" w:hAnsi="黑体" w:hint="eastAsia"/>
          <w:sz w:val="32"/>
          <w:szCs w:val="32"/>
        </w:rPr>
        <w:t>名称解释</w:t>
      </w:r>
    </w:p>
    <w:p w:rsidR="00FF11B9" w:rsidRPr="00260082" w:rsidRDefault="00FF11B9" w:rsidP="00FF11B9">
      <w:pPr>
        <w:rPr>
          <w:rFonts w:ascii="黑体" w:eastAsia="黑体" w:hAnsi="黑体"/>
          <w:sz w:val="32"/>
          <w:szCs w:val="32"/>
        </w:rPr>
      </w:pPr>
    </w:p>
    <w:p w:rsidR="00352854" w:rsidRPr="00352854" w:rsidRDefault="00352854" w:rsidP="003762A5">
      <w:pPr>
        <w:widowControl/>
        <w:shd w:val="clear" w:color="auto" w:fill="FFFFFF"/>
        <w:spacing w:before="100" w:beforeAutospacing="1" w:after="100" w:afterAutospacing="1" w:line="290" w:lineRule="atLeast"/>
        <w:ind w:right="300"/>
        <w:jc w:val="left"/>
        <w:rPr>
          <w:rFonts w:ascii="ˎ̥" w:eastAsia="宋体" w:hAnsi="ˎ̥" w:cs="宋体" w:hint="eastAsia"/>
          <w:kern w:val="0"/>
          <w:sz w:val="12"/>
          <w:szCs w:val="12"/>
        </w:rPr>
      </w:pPr>
    </w:p>
    <w:tbl>
      <w:tblPr>
        <w:tblpPr w:leftFromText="30" w:rightFromText="230" w:vertAnchor="text" w:tblpXSpec="right" w:tblpYSpec="center"/>
        <w:tblW w:w="0" w:type="auto"/>
        <w:tblCellSpacing w:w="15" w:type="dxa"/>
        <w:tblCellMar>
          <w:top w:w="15" w:type="dxa"/>
          <w:left w:w="15" w:type="dxa"/>
          <w:bottom w:w="15" w:type="dxa"/>
          <w:right w:w="15" w:type="dxa"/>
        </w:tblCellMar>
        <w:tblLook w:val="04A0"/>
      </w:tblPr>
      <w:tblGrid>
        <w:gridCol w:w="555"/>
        <w:gridCol w:w="81"/>
      </w:tblGrid>
      <w:tr w:rsidR="00352854" w:rsidRPr="00352854" w:rsidTr="00352854">
        <w:trPr>
          <w:tblCellSpacing w:w="15" w:type="dxa"/>
        </w:trPr>
        <w:tc>
          <w:tcPr>
            <w:tcW w:w="0" w:type="auto"/>
            <w:vAlign w:val="center"/>
            <w:hideMark/>
          </w:tcPr>
          <w:p w:rsidR="00352854" w:rsidRPr="00352854" w:rsidRDefault="00352854" w:rsidP="00352854">
            <w:pPr>
              <w:widowControl/>
              <w:spacing w:line="180" w:lineRule="atLeast"/>
              <w:jc w:val="center"/>
              <w:rPr>
                <w:rFonts w:ascii="ˎ̥" w:eastAsia="宋体" w:hAnsi="ˎ̥" w:cs="宋体" w:hint="eastAsia"/>
                <w:kern w:val="0"/>
                <w:sz w:val="12"/>
                <w:szCs w:val="12"/>
              </w:rPr>
            </w:pPr>
            <w:r w:rsidRPr="00352854">
              <w:rPr>
                <w:rFonts w:ascii="ˎ̥" w:eastAsia="宋体" w:hAnsi="ˎ̥" w:cs="宋体"/>
                <w:kern w:val="0"/>
                <w:sz w:val="12"/>
              </w:rPr>
              <w:lastRenderedPageBreak/>
              <w:t>分享到：</w:t>
            </w:r>
          </w:p>
        </w:tc>
        <w:tc>
          <w:tcPr>
            <w:tcW w:w="0" w:type="auto"/>
            <w:vAlign w:val="center"/>
            <w:hideMark/>
          </w:tcPr>
          <w:p w:rsidR="00352854" w:rsidRPr="00352854" w:rsidRDefault="00352854" w:rsidP="00352854">
            <w:pPr>
              <w:widowControl/>
              <w:spacing w:line="180" w:lineRule="atLeast"/>
              <w:jc w:val="center"/>
              <w:rPr>
                <w:rFonts w:ascii="ˎ̥" w:eastAsia="宋体" w:hAnsi="ˎ̥" w:cs="宋体" w:hint="eastAsia"/>
                <w:kern w:val="0"/>
                <w:sz w:val="12"/>
                <w:szCs w:val="12"/>
              </w:rPr>
            </w:pPr>
          </w:p>
        </w:tc>
      </w:tr>
    </w:tbl>
    <w:p w:rsidR="003C7820" w:rsidRDefault="00352854" w:rsidP="003C7820">
      <w:pPr>
        <w:pStyle w:val="1"/>
        <w:spacing w:before="0" w:line="360" w:lineRule="auto"/>
        <w:ind w:firstLine="630"/>
        <w:rPr>
          <w:rFonts w:ascii="ˎ̥" w:eastAsia="宋体" w:hAnsi="ˎ̥" w:cs="宋体" w:hint="eastAsia"/>
          <w:sz w:val="32"/>
          <w:szCs w:val="32"/>
        </w:rPr>
      </w:pPr>
      <w:r w:rsidRPr="0053029E">
        <w:rPr>
          <w:rFonts w:ascii="ˎ̥" w:eastAsia="宋体" w:hAnsi="ˎ̥" w:cs="宋体"/>
          <w:b/>
          <w:bCs/>
          <w:sz w:val="32"/>
          <w:szCs w:val="32"/>
        </w:rPr>
        <w:t>一、基本职能及主要工作</w:t>
      </w:r>
      <w:r w:rsidRPr="0053029E">
        <w:rPr>
          <w:rFonts w:ascii="ˎ̥" w:eastAsia="宋体" w:hAnsi="ˎ̥" w:cs="宋体"/>
          <w:sz w:val="32"/>
          <w:szCs w:val="32"/>
        </w:rPr>
        <w:br/>
      </w:r>
      <w:r w:rsidRPr="0053029E">
        <w:rPr>
          <w:rFonts w:ascii="ˎ̥" w:eastAsia="宋体" w:hAnsi="ˎ̥" w:cs="宋体"/>
          <w:sz w:val="32"/>
          <w:szCs w:val="32"/>
        </w:rPr>
        <w:t xml:space="preserve">　　（一）职能简介</w:t>
      </w:r>
    </w:p>
    <w:p w:rsidR="003C7820" w:rsidRPr="0049141D" w:rsidRDefault="003C7820" w:rsidP="003C7820">
      <w:pPr>
        <w:spacing w:line="560" w:lineRule="exact"/>
        <w:ind w:firstLine="480"/>
        <w:rPr>
          <w:rFonts w:ascii="仿宋_GB2312" w:eastAsia="仿宋_GB2312" w:cs="Times New Roman"/>
          <w:sz w:val="32"/>
          <w:szCs w:val="32"/>
        </w:rPr>
      </w:pPr>
      <w:r w:rsidRPr="0049141D">
        <w:rPr>
          <w:rFonts w:ascii="仿宋_GB2312" w:eastAsia="仿宋_GB2312" w:cs="Times New Roman" w:hint="eastAsia"/>
          <w:sz w:val="32"/>
          <w:szCs w:val="32"/>
        </w:rPr>
        <w:t>根据《中共阿坝州委 阿坝州人民政府关于印发〈阿坝州人民政府机构改革方案〉和〈关于阿坝州人民政府机构改革方案的实施意见〉的通知》（阿委发〔2010〕9号），设立阿坝州经济和信息化委员会（简称州经济和信息化委），阿坝州经济和信息化委员会是整合了原州经济委员会负责工业经济运行的综合管理职责、工业行业管理职责以及电力、成品油、天然气、煤炭等重要物资的综合调控、紧急调度职责、民爆物品销售环节的安全监督管理职责，原州无线电管理处的职责，增加信息产业发展职能的政府组成部门。</w:t>
      </w:r>
    </w:p>
    <w:p w:rsidR="003C7820" w:rsidRDefault="00352854" w:rsidP="003C7820">
      <w:pPr>
        <w:pStyle w:val="1"/>
        <w:spacing w:before="0" w:line="360" w:lineRule="auto"/>
        <w:ind w:firstLine="630"/>
        <w:rPr>
          <w:rFonts w:ascii="ˎ̥" w:eastAsia="宋体" w:hAnsi="ˎ̥" w:cs="宋体" w:hint="eastAsia"/>
          <w:sz w:val="32"/>
          <w:szCs w:val="32"/>
        </w:rPr>
      </w:pPr>
      <w:r w:rsidRPr="0053029E">
        <w:rPr>
          <w:rFonts w:ascii="ˎ̥" w:eastAsia="宋体" w:hAnsi="ˎ̥" w:cs="宋体"/>
          <w:sz w:val="32"/>
          <w:szCs w:val="32"/>
        </w:rPr>
        <w:t>（二</w:t>
      </w:r>
      <w:r w:rsidR="00987B5A" w:rsidRPr="0053029E">
        <w:rPr>
          <w:rFonts w:ascii="ˎ̥" w:eastAsia="宋体" w:hAnsi="ˎ̥" w:cs="宋体"/>
          <w:sz w:val="32"/>
          <w:szCs w:val="32"/>
        </w:rPr>
        <w:t>）</w:t>
      </w:r>
      <w:r w:rsidR="00987B5A" w:rsidRPr="0053029E">
        <w:rPr>
          <w:rFonts w:ascii="ˎ̥" w:eastAsia="宋体" w:hAnsi="ˎ̥" w:cs="宋体" w:hint="eastAsia"/>
          <w:sz w:val="32"/>
          <w:szCs w:val="32"/>
        </w:rPr>
        <w:t>2</w:t>
      </w:r>
      <w:r w:rsidRPr="0053029E">
        <w:rPr>
          <w:rFonts w:ascii="ˎ̥" w:eastAsia="宋体" w:hAnsi="ˎ̥" w:cs="宋体"/>
          <w:sz w:val="32"/>
          <w:szCs w:val="32"/>
        </w:rPr>
        <w:t>0</w:t>
      </w:r>
      <w:r w:rsidR="00025B29" w:rsidRPr="0053029E">
        <w:rPr>
          <w:rFonts w:ascii="ˎ̥" w:eastAsia="宋体" w:hAnsi="ˎ̥" w:cs="宋体" w:hint="eastAsia"/>
          <w:sz w:val="32"/>
          <w:szCs w:val="32"/>
        </w:rPr>
        <w:t>19</w:t>
      </w:r>
      <w:r w:rsidRPr="0053029E">
        <w:rPr>
          <w:rFonts w:ascii="ˎ̥" w:eastAsia="宋体" w:hAnsi="ˎ̥" w:cs="宋体"/>
          <w:sz w:val="32"/>
          <w:szCs w:val="32"/>
        </w:rPr>
        <w:t>年重点工作</w:t>
      </w:r>
    </w:p>
    <w:p w:rsidR="003C7820" w:rsidRDefault="003C7820" w:rsidP="003C7820">
      <w:pPr>
        <w:pBdr>
          <w:bottom w:val="single" w:sz="4" w:space="28" w:color="FFFFFF"/>
        </w:pBdr>
        <w:tabs>
          <w:tab w:val="left" w:pos="1440"/>
        </w:tabs>
        <w:adjustRightInd w:val="0"/>
        <w:snapToGrid w:val="0"/>
        <w:spacing w:line="520" w:lineRule="exact"/>
        <w:ind w:firstLineChars="200" w:firstLine="640"/>
        <w:outlineLvl w:val="2"/>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2019年，全州工业经济发展要紧紧围绕川西北生态示范区建设，按照“减、增、控、转、引、导”的总体思路，不断提升和优化现有工业结构，稳存量、挖增量，促进工业经济高质量发展。</w:t>
      </w:r>
    </w:p>
    <w:p w:rsidR="003C7820" w:rsidRDefault="003C7820" w:rsidP="003C7820">
      <w:pPr>
        <w:pBdr>
          <w:bottom w:val="single" w:sz="4" w:space="28" w:color="FFFFFF"/>
        </w:pBdr>
        <w:tabs>
          <w:tab w:val="left" w:pos="1440"/>
        </w:tabs>
        <w:adjustRightInd w:val="0"/>
        <w:snapToGrid w:val="0"/>
        <w:spacing w:line="520" w:lineRule="exact"/>
        <w:ind w:firstLineChars="200" w:firstLine="643"/>
        <w:outlineLvl w:val="2"/>
        <w:rPr>
          <w:rFonts w:ascii="仿宋_GB2312" w:eastAsia="仿宋_GB2312" w:hAnsi="仿宋_GB2312" w:cs="仿宋_GB2312" w:hint="eastAsia"/>
          <w:sz w:val="32"/>
          <w:szCs w:val="32"/>
        </w:rPr>
      </w:pPr>
      <w:r>
        <w:rPr>
          <w:rFonts w:ascii="楷体_GB2312" w:eastAsia="楷体_GB2312" w:hAnsi="楷体_GB2312" w:cs="楷体_GB2312" w:hint="eastAsia"/>
          <w:b/>
          <w:bCs/>
          <w:sz w:val="32"/>
          <w:szCs w:val="32"/>
        </w:rPr>
        <w:t>（一）稳住存量，不断调整优化产业结构。一是</w:t>
      </w:r>
      <w:r>
        <w:rPr>
          <w:rFonts w:ascii="仿宋_GB2312" w:eastAsia="仿宋_GB2312" w:hAnsi="仿宋_GB2312" w:cs="仿宋_GB2312" w:hint="eastAsia"/>
          <w:sz w:val="32"/>
          <w:szCs w:val="32"/>
        </w:rPr>
        <w:t>加强行业管控。通过落后产能淘汰、“散乱污”治理、市场自然淘汰等途径，不再新增危化工、水泥等行业产能，严控电解铝、电石等行业单位能耗，适当控制工业硅、合金等行业产能。</w:t>
      </w:r>
      <w:r>
        <w:rPr>
          <w:rFonts w:ascii="楷体_GB2312" w:eastAsia="楷体_GB2312" w:hAnsi="楷体_GB2312" w:cs="楷体_GB2312" w:hint="eastAsia"/>
          <w:b/>
          <w:bCs/>
          <w:sz w:val="32"/>
          <w:szCs w:val="32"/>
        </w:rPr>
        <w:t>二是</w:t>
      </w:r>
      <w:r>
        <w:rPr>
          <w:rFonts w:ascii="仿宋_GB2312" w:eastAsia="仿宋_GB2312" w:hAnsi="仿宋_GB2312" w:cs="仿宋_GB2312" w:hint="eastAsia"/>
          <w:sz w:val="32"/>
          <w:szCs w:val="32"/>
        </w:rPr>
        <w:t>转型升级传统产业。通过实施技术改造和资源综合利用项目建设，最大限度地延长产业链，提高环境资源综合利用效率，实现链式、循环、环保发展。</w:t>
      </w:r>
      <w:r>
        <w:rPr>
          <w:rFonts w:ascii="楷体_GB2312" w:eastAsia="楷体_GB2312" w:hAnsi="楷体_GB2312" w:cs="楷体_GB2312" w:hint="eastAsia"/>
          <w:b/>
          <w:bCs/>
          <w:sz w:val="32"/>
          <w:szCs w:val="32"/>
        </w:rPr>
        <w:t>三是</w:t>
      </w:r>
      <w:r>
        <w:rPr>
          <w:rFonts w:ascii="仿宋_GB2312" w:eastAsia="仿宋_GB2312" w:hAnsi="仿宋_GB2312" w:cs="仿宋_GB2312" w:hint="eastAsia"/>
          <w:sz w:val="32"/>
          <w:szCs w:val="32"/>
        </w:rPr>
        <w:t>着力抓好重点企业扶植工作。加大企业培育和扶持力度，进一步挖掘企业新增潜力，着力稳定并提升企业对增加值增长的贡献率。</w:t>
      </w:r>
    </w:p>
    <w:p w:rsidR="003C7820" w:rsidRDefault="003C7820" w:rsidP="003C7820">
      <w:pPr>
        <w:pBdr>
          <w:bottom w:val="single" w:sz="4" w:space="28" w:color="FFFFFF"/>
        </w:pBdr>
        <w:tabs>
          <w:tab w:val="left" w:pos="1440"/>
        </w:tabs>
        <w:adjustRightInd w:val="0"/>
        <w:snapToGrid w:val="0"/>
        <w:spacing w:line="520" w:lineRule="exact"/>
        <w:ind w:firstLineChars="200" w:firstLine="643"/>
        <w:outlineLvl w:val="2"/>
        <w:rPr>
          <w:rFonts w:ascii="仿宋_GB2312" w:eastAsia="仿宋_GB2312" w:hAnsi="仿宋_GB2312" w:cs="仿宋_GB2312" w:hint="eastAsia"/>
          <w:sz w:val="32"/>
          <w:szCs w:val="32"/>
        </w:rPr>
      </w:pPr>
      <w:r>
        <w:rPr>
          <w:rFonts w:ascii="楷体_GB2312" w:eastAsia="楷体_GB2312" w:hAnsi="楷体_GB2312" w:cs="楷体_GB2312" w:hint="eastAsia"/>
          <w:b/>
          <w:bCs/>
          <w:sz w:val="32"/>
          <w:szCs w:val="32"/>
        </w:rPr>
        <w:lastRenderedPageBreak/>
        <w:t>（二）培育增量，不断提高飞地经济反哺能力。一是</w:t>
      </w:r>
      <w:r>
        <w:rPr>
          <w:rFonts w:ascii="仿宋_GB2312" w:eastAsia="仿宋_GB2312" w:hAnsi="仿宋_GB2312" w:cs="仿宋_GB2312" w:hint="eastAsia"/>
          <w:sz w:val="32"/>
          <w:szCs w:val="32"/>
        </w:rPr>
        <w:t>积极促进现有“飞地”园区建设。加强与成都市洽谈、研究推进成阿工业集中发展区扩区事宜，并着力园区提质增效，提高园区现有土地利用率，清理整合利用率较低的土地。</w:t>
      </w:r>
      <w:r>
        <w:rPr>
          <w:rFonts w:ascii="楷体_GB2312" w:eastAsia="楷体_GB2312" w:hAnsi="楷体_GB2312" w:cs="楷体_GB2312" w:hint="eastAsia"/>
          <w:b/>
          <w:bCs/>
          <w:sz w:val="32"/>
          <w:szCs w:val="32"/>
        </w:rPr>
        <w:t>二是</w:t>
      </w:r>
      <w:r>
        <w:rPr>
          <w:rFonts w:ascii="仿宋_GB2312" w:eastAsia="仿宋_GB2312" w:hAnsi="仿宋_GB2312" w:cs="仿宋_GB2312" w:hint="eastAsia"/>
          <w:sz w:val="32"/>
          <w:szCs w:val="32"/>
        </w:rPr>
        <w:t>积极研究发展新型“飞地”经济。加强与绵阳市对接、洽谈对接，深入研究、积极推进双方合作共建飞地园区事宜。充分利用州内资源优势和政策优势，采取项目合作共建的“飞地”经济合作模式，加强与省内相对发达地区按照资源共享、优势互补、利益分成的原则开展合作，着力推进锂电产能合作项目建设。开拓思路，抓住浙阿合作的机遇，推动九寨-嘉善-庆元园区、若尔盖南湖“飞地”项目发展，实现跨省产业合作。三是积极创新推动优惠政策落实。充分利用国家、省支持政策平移举措，着力做好用地指标平移、留存电量使用、锂矿资源保障、藏区专项项目资金支持、IPO绿色通道等相关工作，为“飞地”经济发展提供根本保障和发展动力，促进“飞地”高质量发展。</w:t>
      </w:r>
    </w:p>
    <w:p w:rsidR="003C7820" w:rsidRDefault="003C7820" w:rsidP="003C7820">
      <w:pPr>
        <w:pBdr>
          <w:bottom w:val="single" w:sz="4" w:space="28" w:color="FFFFFF"/>
        </w:pBdr>
        <w:tabs>
          <w:tab w:val="left" w:pos="1440"/>
        </w:tabs>
        <w:adjustRightInd w:val="0"/>
        <w:snapToGrid w:val="0"/>
        <w:spacing w:line="520" w:lineRule="exact"/>
        <w:ind w:firstLineChars="200" w:firstLine="643"/>
        <w:outlineLvl w:val="2"/>
        <w:rPr>
          <w:rFonts w:ascii="仿宋_GB2312" w:eastAsia="仿宋_GB2312" w:hAnsi="仿宋_GB2312" w:cs="仿宋_GB2312" w:hint="eastAsia"/>
          <w:sz w:val="32"/>
          <w:szCs w:val="32"/>
        </w:rPr>
      </w:pPr>
      <w:r>
        <w:rPr>
          <w:rFonts w:ascii="楷体_GB2312" w:eastAsia="楷体_GB2312" w:hAnsi="楷体_GB2312" w:cs="楷体_GB2312" w:hint="eastAsia"/>
          <w:b/>
          <w:bCs/>
          <w:sz w:val="32"/>
          <w:szCs w:val="32"/>
        </w:rPr>
        <w:t xml:space="preserve"> （三）创新突破，不断强化电力能源引擎作用。一是</w:t>
      </w:r>
      <w:r>
        <w:rPr>
          <w:rFonts w:ascii="仿宋_GB2312" w:eastAsia="仿宋_GB2312" w:hAnsi="仿宋_GB2312" w:cs="仿宋_GB2312" w:hint="eastAsia"/>
          <w:sz w:val="32"/>
          <w:szCs w:val="32"/>
        </w:rPr>
        <w:t>着力抓好电站建设。加快双江口、巴拉、两河口、等在建电站建设，力争金川电站全面开工。在阿坝、若尔盖、红原实施集中光伏示范项目。在松潘、若尔盖等开展风场建设试点。</w:t>
      </w:r>
      <w:r>
        <w:rPr>
          <w:rFonts w:ascii="楷体_GB2312" w:eastAsia="楷体_GB2312" w:hAnsi="楷体_GB2312" w:cs="楷体_GB2312" w:hint="eastAsia"/>
          <w:b/>
          <w:bCs/>
          <w:sz w:val="32"/>
          <w:szCs w:val="32"/>
        </w:rPr>
        <w:t>二是</w:t>
      </w:r>
      <w:r>
        <w:rPr>
          <w:rFonts w:ascii="仿宋_GB2312" w:eastAsia="仿宋_GB2312" w:hAnsi="仿宋_GB2312" w:cs="仿宋_GB2312" w:hint="eastAsia"/>
          <w:sz w:val="32"/>
          <w:szCs w:val="32"/>
        </w:rPr>
        <w:t>着力抓好电网建设。加快推进马尔康至黑水500千伏、红原220千伏等重点工程，抓好金川至绵阳1000千伏及500千伏阿坝、若尔盖、壤塘、小金等变电站前期工作，进一步优化电网结构，提升送电能力。</w:t>
      </w:r>
      <w:r>
        <w:rPr>
          <w:rFonts w:ascii="楷体_GB2312" w:eastAsia="楷体_GB2312" w:hAnsi="楷体_GB2312" w:cs="楷体_GB2312" w:hint="eastAsia"/>
          <w:b/>
          <w:bCs/>
          <w:sz w:val="32"/>
          <w:szCs w:val="32"/>
        </w:rPr>
        <w:t>三是</w:t>
      </w:r>
      <w:r>
        <w:rPr>
          <w:rFonts w:ascii="仿宋_GB2312" w:eastAsia="仿宋_GB2312" w:hAnsi="仿宋_GB2312" w:cs="仿宋_GB2312" w:hint="eastAsia"/>
          <w:sz w:val="32"/>
          <w:szCs w:val="32"/>
        </w:rPr>
        <w:t>积极争取优惠政策。积极向省上争取2019年留存电量，以此解决全州农牧民、医院等民生和园区产业发展低电价来源以及州电力公司购、售</w:t>
      </w:r>
      <w:r>
        <w:rPr>
          <w:rFonts w:ascii="仿宋_GB2312" w:eastAsia="仿宋_GB2312" w:hAnsi="仿宋_GB2312" w:cs="仿宋_GB2312" w:hint="eastAsia"/>
          <w:sz w:val="32"/>
          <w:szCs w:val="32"/>
        </w:rPr>
        <w:lastRenderedPageBreak/>
        <w:t>电收入平衡问题。向省上积极争取延长“同网同价”“铝电帮扶”过渡期，抓好留存电量指标平移飞地园区使用工作，加大亏损电力企业的帮扶力度。因地因网制宜，积极争取放宽我州水电消纳产业示范区政策实施范围和条件，将阿坝州飞地园区纳入2019年全省水电消纳产业示范区试点建设，通过此项措施，促进阿坝州水电消纳和解决飞地园区发展动力不足等问题。多措并举，积极争取，在2019年增加浙阿跨省对口消纳我州富余水电交易量，全力推进全州水电消纳工作。</w:t>
      </w:r>
    </w:p>
    <w:p w:rsidR="008C1F62" w:rsidRPr="00605558" w:rsidRDefault="00352854" w:rsidP="008C1F62">
      <w:pPr>
        <w:pBdr>
          <w:bottom w:val="single" w:sz="4" w:space="28" w:color="FFFFFF"/>
        </w:pBdr>
        <w:tabs>
          <w:tab w:val="left" w:pos="1440"/>
        </w:tabs>
        <w:adjustRightInd w:val="0"/>
        <w:snapToGrid w:val="0"/>
        <w:spacing w:line="520" w:lineRule="exact"/>
        <w:ind w:firstLineChars="250" w:firstLine="803"/>
        <w:outlineLvl w:val="2"/>
        <w:rPr>
          <w:rFonts w:ascii="仿宋_GB2312" w:eastAsia="仿宋_GB2312" w:hAnsi="ˎ̥" w:cs="宋体" w:hint="eastAsia"/>
          <w:sz w:val="32"/>
          <w:szCs w:val="32"/>
        </w:rPr>
      </w:pPr>
      <w:r w:rsidRPr="0053029E">
        <w:rPr>
          <w:rFonts w:ascii="ˎ̥" w:eastAsia="宋体" w:hAnsi="ˎ̥" w:cs="宋体"/>
          <w:b/>
          <w:bCs/>
          <w:sz w:val="32"/>
          <w:szCs w:val="32"/>
        </w:rPr>
        <w:t>二、部门预算单位构成</w:t>
      </w:r>
      <w:r w:rsidRPr="0053029E">
        <w:rPr>
          <w:rFonts w:ascii="ˎ̥" w:eastAsia="宋体" w:hAnsi="ˎ̥" w:cs="宋体"/>
          <w:sz w:val="32"/>
          <w:szCs w:val="32"/>
        </w:rPr>
        <w:br/>
      </w:r>
      <w:r w:rsidR="00987B5A" w:rsidRPr="0053029E">
        <w:rPr>
          <w:rFonts w:ascii="ˎ̥" w:eastAsia="宋体" w:hAnsi="ˎ̥" w:cs="宋体" w:hint="eastAsia"/>
          <w:sz w:val="32"/>
          <w:szCs w:val="32"/>
        </w:rPr>
        <w:t xml:space="preserve">     </w:t>
      </w:r>
      <w:r w:rsidR="003C7820" w:rsidRPr="00605558">
        <w:rPr>
          <w:rFonts w:ascii="仿宋_GB2312" w:eastAsia="仿宋_GB2312" w:hAnsi="ˎ̥" w:cs="宋体" w:hint="eastAsia"/>
          <w:sz w:val="32"/>
          <w:szCs w:val="32"/>
        </w:rPr>
        <w:t>阿坝州经济和信息化委员会</w:t>
      </w:r>
      <w:r w:rsidR="00987B5A" w:rsidRPr="00605558">
        <w:rPr>
          <w:rFonts w:ascii="仿宋_GB2312" w:eastAsia="仿宋_GB2312" w:hAnsi="ˎ̥" w:cs="宋体" w:hint="eastAsia"/>
          <w:sz w:val="32"/>
          <w:szCs w:val="32"/>
        </w:rPr>
        <w:t>属一级预算单位，下属二级预算单位</w:t>
      </w:r>
      <w:r w:rsidR="002A7A82" w:rsidRPr="00605558">
        <w:rPr>
          <w:rFonts w:ascii="仿宋_GB2312" w:eastAsia="仿宋_GB2312" w:hAnsi="ˎ̥" w:cs="宋体" w:hint="eastAsia"/>
          <w:sz w:val="32"/>
          <w:szCs w:val="32"/>
        </w:rPr>
        <w:t>2</w:t>
      </w:r>
      <w:r w:rsidR="00987B5A" w:rsidRPr="00605558">
        <w:rPr>
          <w:rFonts w:ascii="仿宋_GB2312" w:eastAsia="仿宋_GB2312" w:hAnsi="ˎ̥" w:cs="宋体" w:hint="eastAsia"/>
          <w:sz w:val="32"/>
          <w:szCs w:val="32"/>
        </w:rPr>
        <w:t>个，其中：行政单位</w:t>
      </w:r>
      <w:r w:rsidR="002A7A82" w:rsidRPr="00605558">
        <w:rPr>
          <w:rFonts w:ascii="仿宋_GB2312" w:eastAsia="仿宋_GB2312" w:hAnsi="ˎ̥" w:cs="宋体" w:hint="eastAsia"/>
          <w:sz w:val="32"/>
          <w:szCs w:val="32"/>
        </w:rPr>
        <w:t>0</w:t>
      </w:r>
      <w:r w:rsidR="00987B5A" w:rsidRPr="00605558">
        <w:rPr>
          <w:rFonts w:ascii="仿宋_GB2312" w:eastAsia="仿宋_GB2312" w:hAnsi="ˎ̥" w:cs="宋体" w:hint="eastAsia"/>
          <w:sz w:val="32"/>
          <w:szCs w:val="32"/>
        </w:rPr>
        <w:t>个；参照公务员法管理的事业单位</w:t>
      </w:r>
      <w:r w:rsidR="002A7A82" w:rsidRPr="00605558">
        <w:rPr>
          <w:rFonts w:ascii="仿宋_GB2312" w:eastAsia="仿宋_GB2312" w:hAnsi="ˎ̥" w:cs="宋体" w:hint="eastAsia"/>
          <w:sz w:val="32"/>
          <w:szCs w:val="32"/>
        </w:rPr>
        <w:t>0</w:t>
      </w:r>
      <w:r w:rsidR="00987B5A" w:rsidRPr="00605558">
        <w:rPr>
          <w:rFonts w:ascii="仿宋_GB2312" w:eastAsia="仿宋_GB2312" w:hAnsi="ˎ̥" w:cs="宋体" w:hint="eastAsia"/>
          <w:sz w:val="32"/>
          <w:szCs w:val="32"/>
        </w:rPr>
        <w:t>个；其他事业单位</w:t>
      </w:r>
      <w:r w:rsidR="002A7A82" w:rsidRPr="00605558">
        <w:rPr>
          <w:rFonts w:ascii="仿宋_GB2312" w:eastAsia="仿宋_GB2312" w:hAnsi="ˎ̥" w:cs="宋体" w:hint="eastAsia"/>
          <w:sz w:val="32"/>
          <w:szCs w:val="32"/>
        </w:rPr>
        <w:t>2</w:t>
      </w:r>
      <w:r w:rsidR="00987B5A" w:rsidRPr="00605558">
        <w:rPr>
          <w:rFonts w:ascii="仿宋_GB2312" w:eastAsia="仿宋_GB2312" w:hAnsi="ˎ̥" w:cs="宋体" w:hint="eastAsia"/>
          <w:sz w:val="32"/>
          <w:szCs w:val="32"/>
        </w:rPr>
        <w:t>个</w:t>
      </w:r>
      <w:r w:rsidRPr="00605558">
        <w:rPr>
          <w:rFonts w:ascii="仿宋_GB2312" w:eastAsia="仿宋_GB2312" w:hAnsi="ˎ̥" w:cs="宋体" w:hint="eastAsia"/>
          <w:sz w:val="32"/>
          <w:szCs w:val="32"/>
        </w:rPr>
        <w:t>。分别是：</w:t>
      </w:r>
      <w:r w:rsidR="002A7A82" w:rsidRPr="00605558">
        <w:rPr>
          <w:rFonts w:ascii="仿宋_GB2312" w:eastAsia="仿宋_GB2312" w:hAnsi="ˎ̥" w:cs="宋体" w:hint="eastAsia"/>
          <w:sz w:val="32"/>
          <w:szCs w:val="32"/>
        </w:rPr>
        <w:t>阿坝州驻都江堰企业离退休人员服务中心及阿坝州工业经济研究所（阿坝州中小企业服务中心）。</w:t>
      </w:r>
      <w:r w:rsidRPr="00605558">
        <w:rPr>
          <w:rFonts w:ascii="仿宋_GB2312" w:eastAsia="仿宋_GB2312" w:hAnsi="ˎ̥" w:cs="宋体" w:hint="eastAsia"/>
          <w:sz w:val="32"/>
          <w:szCs w:val="32"/>
        </w:rPr>
        <w:br/>
      </w:r>
      <w:r w:rsidRPr="0053029E">
        <w:rPr>
          <w:rFonts w:ascii="ˎ̥" w:eastAsia="宋体" w:hAnsi="ˎ̥" w:cs="宋体"/>
          <w:b/>
          <w:bCs/>
          <w:sz w:val="32"/>
          <w:szCs w:val="32"/>
        </w:rPr>
        <w:t xml:space="preserve">　　三、收支预算情况说明</w:t>
      </w:r>
      <w:r w:rsidRPr="0053029E">
        <w:rPr>
          <w:rFonts w:ascii="ˎ̥" w:eastAsia="宋体" w:hAnsi="ˎ̥" w:cs="宋体"/>
          <w:sz w:val="32"/>
          <w:szCs w:val="32"/>
        </w:rPr>
        <w:br/>
      </w:r>
      <w:r w:rsidRPr="0053029E">
        <w:rPr>
          <w:rFonts w:ascii="ˎ̥" w:eastAsia="宋体" w:hAnsi="ˎ̥" w:cs="宋体"/>
          <w:sz w:val="32"/>
          <w:szCs w:val="32"/>
        </w:rPr>
        <w:t xml:space="preserve">　　</w:t>
      </w:r>
      <w:r w:rsidRPr="00605558">
        <w:rPr>
          <w:rFonts w:ascii="仿宋_GB2312" w:eastAsia="仿宋_GB2312" w:hAnsi="ˎ̥" w:cs="宋体"/>
          <w:sz w:val="32"/>
          <w:szCs w:val="32"/>
        </w:rPr>
        <w:t>按照综合预算的原则，</w:t>
      </w:r>
      <w:r w:rsidR="002A7A82" w:rsidRPr="00605558">
        <w:rPr>
          <w:rFonts w:ascii="仿宋_GB2312" w:eastAsia="仿宋_GB2312" w:hAnsi="ˎ̥" w:cs="宋体" w:hint="eastAsia"/>
          <w:sz w:val="32"/>
          <w:szCs w:val="32"/>
        </w:rPr>
        <w:t>阿坝州经济和信息化委员会</w:t>
      </w:r>
      <w:r w:rsidRPr="00605558">
        <w:rPr>
          <w:rFonts w:ascii="仿宋_GB2312" w:eastAsia="仿宋_GB2312" w:hAnsi="ˎ̥" w:cs="宋体"/>
          <w:sz w:val="32"/>
          <w:szCs w:val="32"/>
        </w:rPr>
        <w:t>所有收入和支出均纳入部门预算管理。收入包括：一般公共预算拨款收入</w:t>
      </w:r>
      <w:r w:rsidR="002A7A82" w:rsidRPr="00605558">
        <w:rPr>
          <w:rFonts w:ascii="仿宋_GB2312" w:eastAsia="仿宋_GB2312" w:hAnsi="ˎ̥" w:cs="宋体" w:hint="eastAsia"/>
          <w:sz w:val="32"/>
          <w:szCs w:val="32"/>
        </w:rPr>
        <w:t>1391.19</w:t>
      </w:r>
      <w:r w:rsidRPr="00605558">
        <w:rPr>
          <w:rFonts w:ascii="仿宋_GB2312" w:eastAsia="仿宋_GB2312" w:hAnsi="ˎ̥" w:cs="宋体"/>
          <w:sz w:val="32"/>
          <w:szCs w:val="32"/>
        </w:rPr>
        <w:t>万元，事业收入</w:t>
      </w:r>
      <w:r w:rsidR="002A7A82" w:rsidRPr="00605558">
        <w:rPr>
          <w:rFonts w:ascii="仿宋_GB2312" w:eastAsia="仿宋_GB2312" w:hAnsi="ˎ̥" w:cs="宋体" w:hint="eastAsia"/>
          <w:sz w:val="32"/>
          <w:szCs w:val="32"/>
        </w:rPr>
        <w:t>0</w:t>
      </w:r>
      <w:r w:rsidRPr="00605558">
        <w:rPr>
          <w:rFonts w:ascii="仿宋_GB2312" w:eastAsia="仿宋_GB2312" w:hAnsi="ˎ̥" w:cs="宋体"/>
          <w:sz w:val="32"/>
          <w:szCs w:val="32"/>
        </w:rPr>
        <w:t>万元，其他收入</w:t>
      </w:r>
      <w:r w:rsidR="002A7A82" w:rsidRPr="00605558">
        <w:rPr>
          <w:rFonts w:ascii="仿宋_GB2312" w:eastAsia="仿宋_GB2312" w:hAnsi="ˎ̥" w:cs="宋体" w:hint="eastAsia"/>
          <w:sz w:val="32"/>
          <w:szCs w:val="32"/>
        </w:rPr>
        <w:t>0</w:t>
      </w:r>
      <w:r w:rsidRPr="00605558">
        <w:rPr>
          <w:rFonts w:ascii="仿宋_GB2312" w:eastAsia="仿宋_GB2312" w:hAnsi="ˎ̥" w:cs="宋体"/>
          <w:sz w:val="32"/>
          <w:szCs w:val="32"/>
        </w:rPr>
        <w:t>万元，上年结转</w:t>
      </w:r>
      <w:r w:rsidR="002A7A82" w:rsidRPr="00605558">
        <w:rPr>
          <w:rFonts w:ascii="仿宋_GB2312" w:eastAsia="仿宋_GB2312" w:hAnsi="ˎ̥" w:cs="宋体" w:hint="eastAsia"/>
          <w:sz w:val="32"/>
          <w:szCs w:val="32"/>
        </w:rPr>
        <w:t>353.06</w:t>
      </w:r>
      <w:r w:rsidRPr="00605558">
        <w:rPr>
          <w:rFonts w:ascii="仿宋_GB2312" w:eastAsia="仿宋_GB2312" w:hAnsi="ˎ̥" w:cs="宋体"/>
          <w:sz w:val="32"/>
          <w:szCs w:val="32"/>
        </w:rPr>
        <w:t>万元；支出包括：一般公共服务支出</w:t>
      </w:r>
      <w:r w:rsidR="002A7A82" w:rsidRPr="00605558">
        <w:rPr>
          <w:rFonts w:ascii="仿宋_GB2312" w:eastAsia="仿宋_GB2312" w:hAnsi="ˎ̥" w:cs="宋体" w:hint="eastAsia"/>
          <w:sz w:val="32"/>
          <w:szCs w:val="32"/>
        </w:rPr>
        <w:t>1258.15</w:t>
      </w:r>
      <w:r w:rsidRPr="00605558">
        <w:rPr>
          <w:rFonts w:ascii="仿宋_GB2312" w:eastAsia="仿宋_GB2312" w:hAnsi="ˎ̥" w:cs="宋体"/>
          <w:sz w:val="32"/>
          <w:szCs w:val="32"/>
        </w:rPr>
        <w:t>万元，社会保障和就业支出</w:t>
      </w:r>
      <w:r w:rsidR="002A7A82" w:rsidRPr="00605558">
        <w:rPr>
          <w:rFonts w:ascii="仿宋_GB2312" w:eastAsia="仿宋_GB2312" w:hAnsi="ˎ̥" w:cs="宋体" w:hint="eastAsia"/>
          <w:sz w:val="32"/>
          <w:szCs w:val="32"/>
        </w:rPr>
        <w:t>142.87</w:t>
      </w:r>
      <w:r w:rsidRPr="00605558">
        <w:rPr>
          <w:rFonts w:ascii="仿宋_GB2312" w:eastAsia="仿宋_GB2312" w:hAnsi="ˎ̥" w:cs="宋体"/>
          <w:sz w:val="32"/>
          <w:szCs w:val="32"/>
        </w:rPr>
        <w:t>万元，医疗卫生与计划生育支出</w:t>
      </w:r>
      <w:r w:rsidR="002A7A82" w:rsidRPr="00605558">
        <w:rPr>
          <w:rFonts w:ascii="仿宋_GB2312" w:eastAsia="仿宋_GB2312" w:hAnsi="ˎ̥" w:cs="宋体" w:hint="eastAsia"/>
          <w:sz w:val="32"/>
          <w:szCs w:val="32"/>
        </w:rPr>
        <w:t>50.16</w:t>
      </w:r>
      <w:r w:rsidRPr="00605558">
        <w:rPr>
          <w:rFonts w:ascii="仿宋_GB2312" w:eastAsia="仿宋_GB2312" w:hAnsi="ˎ̥" w:cs="宋体"/>
          <w:sz w:val="32"/>
          <w:szCs w:val="32"/>
        </w:rPr>
        <w:t>万元，</w:t>
      </w:r>
      <w:r w:rsidR="002A7A82" w:rsidRPr="00605558">
        <w:rPr>
          <w:rFonts w:ascii="仿宋_GB2312" w:eastAsia="仿宋_GB2312" w:hAnsi="ˎ̥" w:cs="宋体" w:hint="eastAsia"/>
          <w:sz w:val="32"/>
          <w:szCs w:val="32"/>
        </w:rPr>
        <w:t>资源勘探信息等支出202.72万元，</w:t>
      </w:r>
      <w:r w:rsidRPr="00605558">
        <w:rPr>
          <w:rFonts w:ascii="仿宋_GB2312" w:eastAsia="仿宋_GB2312" w:hAnsi="ˎ̥" w:cs="宋体"/>
          <w:sz w:val="32"/>
          <w:szCs w:val="32"/>
        </w:rPr>
        <w:t>住房保障支出</w:t>
      </w:r>
      <w:r w:rsidR="002A7A82" w:rsidRPr="00605558">
        <w:rPr>
          <w:rFonts w:ascii="仿宋_GB2312" w:eastAsia="仿宋_GB2312" w:hAnsi="ˎ̥" w:cs="宋体" w:hint="eastAsia"/>
          <w:sz w:val="32"/>
          <w:szCs w:val="32"/>
        </w:rPr>
        <w:t>90.35</w:t>
      </w:r>
      <w:r w:rsidRPr="00605558">
        <w:rPr>
          <w:rFonts w:ascii="仿宋_GB2312" w:eastAsia="仿宋_GB2312" w:hAnsi="ˎ̥" w:cs="宋体"/>
          <w:sz w:val="32"/>
          <w:szCs w:val="32"/>
        </w:rPr>
        <w:t>万元。</w:t>
      </w:r>
      <w:r w:rsidR="002A7A82" w:rsidRPr="00605558">
        <w:rPr>
          <w:rFonts w:ascii="仿宋_GB2312" w:eastAsia="仿宋_GB2312" w:hAnsi="ˎ̥" w:cs="宋体" w:hint="eastAsia"/>
          <w:sz w:val="32"/>
          <w:szCs w:val="32"/>
        </w:rPr>
        <w:t>阿坝州经济和信息化委员会</w:t>
      </w:r>
      <w:r w:rsidRPr="00605558">
        <w:rPr>
          <w:rFonts w:ascii="仿宋_GB2312" w:eastAsia="仿宋_GB2312" w:hAnsi="ˎ̥" w:cs="宋体"/>
          <w:sz w:val="32"/>
          <w:szCs w:val="32"/>
        </w:rPr>
        <w:t>201</w:t>
      </w:r>
      <w:r w:rsidR="00025B29" w:rsidRPr="00605558">
        <w:rPr>
          <w:rFonts w:ascii="仿宋_GB2312" w:eastAsia="仿宋_GB2312" w:hAnsi="ˎ̥" w:cs="宋体" w:hint="eastAsia"/>
          <w:sz w:val="32"/>
          <w:szCs w:val="32"/>
        </w:rPr>
        <w:t>9</w:t>
      </w:r>
      <w:r w:rsidRPr="00605558">
        <w:rPr>
          <w:rFonts w:ascii="仿宋_GB2312" w:eastAsia="仿宋_GB2312" w:hAnsi="ˎ̥" w:cs="宋体"/>
          <w:sz w:val="32"/>
          <w:szCs w:val="32"/>
        </w:rPr>
        <w:t>年收支总预算</w:t>
      </w:r>
      <w:r w:rsidR="002A7A82" w:rsidRPr="00605558">
        <w:rPr>
          <w:rFonts w:ascii="仿宋_GB2312" w:eastAsia="仿宋_GB2312" w:hAnsi="ˎ̥" w:cs="宋体" w:hint="eastAsia"/>
          <w:sz w:val="32"/>
          <w:szCs w:val="32"/>
        </w:rPr>
        <w:t>1744.25</w:t>
      </w:r>
      <w:r w:rsidRPr="00605558">
        <w:rPr>
          <w:rFonts w:ascii="仿宋_GB2312" w:eastAsia="仿宋_GB2312" w:hAnsi="ˎ̥" w:cs="宋体"/>
          <w:sz w:val="32"/>
          <w:szCs w:val="32"/>
        </w:rPr>
        <w:t>万元,　比201</w:t>
      </w:r>
      <w:r w:rsidR="00025B29" w:rsidRPr="00605558">
        <w:rPr>
          <w:rFonts w:ascii="仿宋_GB2312" w:eastAsia="仿宋_GB2312" w:hAnsi="ˎ̥" w:cs="宋体" w:hint="eastAsia"/>
          <w:sz w:val="32"/>
          <w:szCs w:val="32"/>
        </w:rPr>
        <w:t>8</w:t>
      </w:r>
      <w:r w:rsidRPr="00605558">
        <w:rPr>
          <w:rFonts w:ascii="仿宋_GB2312" w:eastAsia="仿宋_GB2312" w:hAnsi="ˎ̥" w:cs="宋体"/>
          <w:sz w:val="32"/>
          <w:szCs w:val="32"/>
        </w:rPr>
        <w:t>年收支预算总数增加</w:t>
      </w:r>
      <w:r w:rsidR="002A7A82" w:rsidRPr="00605558">
        <w:rPr>
          <w:rFonts w:ascii="仿宋_GB2312" w:eastAsia="仿宋_GB2312" w:hAnsi="ˎ̥" w:cs="宋体" w:hint="eastAsia"/>
          <w:sz w:val="32"/>
          <w:szCs w:val="32"/>
        </w:rPr>
        <w:t>337.65</w:t>
      </w:r>
      <w:r w:rsidRPr="00605558">
        <w:rPr>
          <w:rFonts w:ascii="仿宋_GB2312" w:eastAsia="仿宋_GB2312" w:hAnsi="ˎ̥" w:cs="宋体"/>
          <w:sz w:val="32"/>
          <w:szCs w:val="32"/>
        </w:rPr>
        <w:t>万元，主要原因</w:t>
      </w:r>
      <w:r w:rsidR="00987B5A" w:rsidRPr="00605558">
        <w:rPr>
          <w:rFonts w:ascii="仿宋_GB2312" w:eastAsia="仿宋_GB2312" w:hAnsi="ˎ̥" w:cs="宋体" w:hint="eastAsia"/>
          <w:sz w:val="32"/>
          <w:szCs w:val="32"/>
        </w:rPr>
        <w:t>:</w:t>
      </w:r>
      <w:r w:rsidR="002A7A82" w:rsidRPr="00605558">
        <w:rPr>
          <w:rFonts w:ascii="仿宋_GB2312" w:eastAsia="仿宋_GB2312" w:hAnsi="ˎ̥" w:cs="宋体" w:hint="eastAsia"/>
          <w:sz w:val="32"/>
          <w:szCs w:val="32"/>
        </w:rPr>
        <w:t>医疗卫生支出及上年结转金额增加。</w:t>
      </w:r>
      <w:r w:rsidRPr="00605558">
        <w:rPr>
          <w:rFonts w:ascii="仿宋_GB2312" w:eastAsia="仿宋_GB2312" w:hAnsi="ˎ̥" w:cs="宋体"/>
          <w:sz w:val="32"/>
          <w:szCs w:val="32"/>
        </w:rPr>
        <w:br/>
        <w:t xml:space="preserve">　　（一）收入预算情况</w:t>
      </w:r>
      <w:r w:rsidRPr="00605558">
        <w:rPr>
          <w:rFonts w:ascii="仿宋_GB2312" w:eastAsia="仿宋_GB2312" w:hAnsi="ˎ̥" w:cs="宋体"/>
          <w:sz w:val="32"/>
          <w:szCs w:val="32"/>
        </w:rPr>
        <w:br/>
      </w:r>
      <w:r w:rsidRPr="00605558">
        <w:rPr>
          <w:rFonts w:ascii="仿宋_GB2312" w:eastAsia="仿宋_GB2312" w:hAnsi="ˎ̥" w:cs="宋体"/>
          <w:sz w:val="32"/>
          <w:szCs w:val="32"/>
        </w:rPr>
        <w:lastRenderedPageBreak/>
        <w:t xml:space="preserve">　　</w:t>
      </w:r>
      <w:r w:rsidR="002A7A82" w:rsidRPr="00605558">
        <w:rPr>
          <w:rFonts w:ascii="仿宋_GB2312" w:eastAsia="仿宋_GB2312" w:hAnsi="ˎ̥" w:cs="宋体" w:hint="eastAsia"/>
          <w:sz w:val="32"/>
          <w:szCs w:val="32"/>
        </w:rPr>
        <w:t>阿坝州经济和信息化委员会</w:t>
      </w:r>
      <w:r w:rsidRPr="00605558">
        <w:rPr>
          <w:rFonts w:ascii="仿宋_GB2312" w:eastAsia="仿宋_GB2312" w:hAnsi="ˎ̥" w:cs="宋体"/>
          <w:sz w:val="32"/>
          <w:szCs w:val="32"/>
        </w:rPr>
        <w:t>201</w:t>
      </w:r>
      <w:r w:rsidR="00025B29" w:rsidRPr="00605558">
        <w:rPr>
          <w:rFonts w:ascii="仿宋_GB2312" w:eastAsia="仿宋_GB2312" w:hAnsi="ˎ̥" w:cs="宋体" w:hint="eastAsia"/>
          <w:sz w:val="32"/>
          <w:szCs w:val="32"/>
        </w:rPr>
        <w:t>9</w:t>
      </w:r>
      <w:r w:rsidRPr="00605558">
        <w:rPr>
          <w:rFonts w:ascii="仿宋_GB2312" w:eastAsia="仿宋_GB2312" w:hAnsi="ˎ̥" w:cs="宋体"/>
          <w:sz w:val="32"/>
          <w:szCs w:val="32"/>
        </w:rPr>
        <w:t>年收入预算</w:t>
      </w:r>
      <w:r w:rsidR="002A7A82" w:rsidRPr="00605558">
        <w:rPr>
          <w:rFonts w:ascii="仿宋_GB2312" w:eastAsia="仿宋_GB2312" w:hAnsi="ˎ̥" w:cs="宋体" w:hint="eastAsia"/>
          <w:sz w:val="32"/>
          <w:szCs w:val="32"/>
        </w:rPr>
        <w:t>1744.25</w:t>
      </w:r>
      <w:r w:rsidRPr="00605558">
        <w:rPr>
          <w:rFonts w:ascii="仿宋_GB2312" w:eastAsia="仿宋_GB2312" w:hAnsi="ˎ̥" w:cs="宋体"/>
          <w:sz w:val="32"/>
          <w:szCs w:val="32"/>
        </w:rPr>
        <w:t>万元，其中：上年结转</w:t>
      </w:r>
      <w:r w:rsidR="002A7A82" w:rsidRPr="00605558">
        <w:rPr>
          <w:rFonts w:ascii="仿宋_GB2312" w:eastAsia="仿宋_GB2312" w:hAnsi="ˎ̥" w:cs="宋体" w:hint="eastAsia"/>
          <w:sz w:val="32"/>
          <w:szCs w:val="32"/>
        </w:rPr>
        <w:t>353.06</w:t>
      </w:r>
      <w:r w:rsidRPr="00605558">
        <w:rPr>
          <w:rFonts w:ascii="仿宋_GB2312" w:eastAsia="仿宋_GB2312" w:hAnsi="ˎ̥" w:cs="宋体"/>
          <w:sz w:val="32"/>
          <w:szCs w:val="32"/>
        </w:rPr>
        <w:t>万元，占</w:t>
      </w:r>
      <w:r w:rsidR="002A7A82" w:rsidRPr="00605558">
        <w:rPr>
          <w:rFonts w:ascii="仿宋_GB2312" w:eastAsia="仿宋_GB2312" w:hAnsi="ˎ̥" w:cs="宋体" w:hint="eastAsia"/>
          <w:sz w:val="32"/>
          <w:szCs w:val="32"/>
        </w:rPr>
        <w:t>20</w:t>
      </w:r>
      <w:r w:rsidRPr="00605558">
        <w:rPr>
          <w:rFonts w:ascii="仿宋_GB2312" w:eastAsia="仿宋_GB2312" w:hAnsi="ˎ̥" w:cs="宋体"/>
          <w:sz w:val="32"/>
          <w:szCs w:val="32"/>
        </w:rPr>
        <w:t>%；一般公共预算拨款收入</w:t>
      </w:r>
      <w:r w:rsidR="002A7A82" w:rsidRPr="00605558">
        <w:rPr>
          <w:rFonts w:ascii="仿宋_GB2312" w:eastAsia="仿宋_GB2312" w:hAnsi="ˎ̥" w:cs="宋体" w:hint="eastAsia"/>
          <w:sz w:val="32"/>
          <w:szCs w:val="32"/>
        </w:rPr>
        <w:t>1391.19</w:t>
      </w:r>
      <w:r w:rsidRPr="00605558">
        <w:rPr>
          <w:rFonts w:ascii="仿宋_GB2312" w:eastAsia="仿宋_GB2312" w:hAnsi="ˎ̥" w:cs="宋体"/>
          <w:sz w:val="32"/>
          <w:szCs w:val="32"/>
        </w:rPr>
        <w:t>万元，占</w:t>
      </w:r>
      <w:r w:rsidR="002A7A82" w:rsidRPr="00605558">
        <w:rPr>
          <w:rFonts w:ascii="仿宋_GB2312" w:eastAsia="仿宋_GB2312" w:hAnsi="ˎ̥" w:cs="宋体" w:hint="eastAsia"/>
          <w:sz w:val="32"/>
          <w:szCs w:val="32"/>
        </w:rPr>
        <w:t>80</w:t>
      </w:r>
      <w:r w:rsidRPr="00605558">
        <w:rPr>
          <w:rFonts w:ascii="仿宋_GB2312" w:eastAsia="仿宋_GB2312" w:hAnsi="ˎ̥" w:cs="宋体"/>
          <w:sz w:val="32"/>
          <w:szCs w:val="32"/>
        </w:rPr>
        <w:t>%；事业收入</w:t>
      </w:r>
      <w:r w:rsidR="002A7A82" w:rsidRPr="00605558">
        <w:rPr>
          <w:rFonts w:ascii="仿宋_GB2312" w:eastAsia="仿宋_GB2312" w:hAnsi="ˎ̥" w:cs="宋体" w:hint="eastAsia"/>
          <w:sz w:val="32"/>
          <w:szCs w:val="32"/>
        </w:rPr>
        <w:t>0</w:t>
      </w:r>
      <w:r w:rsidRPr="00605558">
        <w:rPr>
          <w:rFonts w:ascii="仿宋_GB2312" w:eastAsia="仿宋_GB2312" w:hAnsi="ˎ̥" w:cs="宋体"/>
          <w:sz w:val="32"/>
          <w:szCs w:val="32"/>
        </w:rPr>
        <w:t>万元，占</w:t>
      </w:r>
      <w:r w:rsidR="002A7A82" w:rsidRPr="00605558">
        <w:rPr>
          <w:rFonts w:ascii="仿宋_GB2312" w:eastAsia="仿宋_GB2312" w:hAnsi="ˎ̥" w:cs="宋体" w:hint="eastAsia"/>
          <w:sz w:val="32"/>
          <w:szCs w:val="32"/>
        </w:rPr>
        <w:t>0</w:t>
      </w:r>
      <w:r w:rsidRPr="00605558">
        <w:rPr>
          <w:rFonts w:ascii="仿宋_GB2312" w:eastAsia="仿宋_GB2312" w:hAnsi="ˎ̥" w:cs="宋体"/>
          <w:sz w:val="32"/>
          <w:szCs w:val="32"/>
        </w:rPr>
        <w:t>%；其他收入</w:t>
      </w:r>
      <w:r w:rsidR="002A7A82" w:rsidRPr="00605558">
        <w:rPr>
          <w:rFonts w:ascii="仿宋_GB2312" w:eastAsia="仿宋_GB2312" w:hAnsi="ˎ̥" w:cs="宋体" w:hint="eastAsia"/>
          <w:sz w:val="32"/>
          <w:szCs w:val="32"/>
        </w:rPr>
        <w:t>0</w:t>
      </w:r>
      <w:r w:rsidRPr="00605558">
        <w:rPr>
          <w:rFonts w:ascii="仿宋_GB2312" w:eastAsia="仿宋_GB2312" w:hAnsi="ˎ̥" w:cs="宋体"/>
          <w:sz w:val="32"/>
          <w:szCs w:val="32"/>
        </w:rPr>
        <w:t>万元，占</w:t>
      </w:r>
      <w:r w:rsidR="002A7A82" w:rsidRPr="00605558">
        <w:rPr>
          <w:rFonts w:ascii="仿宋_GB2312" w:eastAsia="仿宋_GB2312" w:hAnsi="ˎ̥" w:cs="宋体" w:hint="eastAsia"/>
          <w:sz w:val="32"/>
          <w:szCs w:val="32"/>
        </w:rPr>
        <w:t>0</w:t>
      </w:r>
      <w:r w:rsidRPr="00605558">
        <w:rPr>
          <w:rFonts w:ascii="仿宋_GB2312" w:eastAsia="仿宋_GB2312" w:hAnsi="ˎ̥" w:cs="宋体"/>
          <w:sz w:val="32"/>
          <w:szCs w:val="32"/>
        </w:rPr>
        <w:t>%。</w:t>
      </w:r>
      <w:r w:rsidRPr="00605558">
        <w:rPr>
          <w:rFonts w:ascii="仿宋_GB2312" w:eastAsia="仿宋_GB2312" w:hAnsi="ˎ̥" w:cs="宋体"/>
          <w:sz w:val="32"/>
          <w:szCs w:val="32"/>
        </w:rPr>
        <w:br/>
        <w:t xml:space="preserve">　　（二）支出预算情况</w:t>
      </w:r>
      <w:r w:rsidRPr="00605558">
        <w:rPr>
          <w:rFonts w:ascii="仿宋_GB2312" w:eastAsia="仿宋_GB2312" w:hAnsi="ˎ̥" w:cs="宋体"/>
          <w:sz w:val="32"/>
          <w:szCs w:val="32"/>
        </w:rPr>
        <w:br/>
      </w:r>
      <w:r w:rsidR="00987B5A" w:rsidRPr="00605558">
        <w:rPr>
          <w:rFonts w:ascii="仿宋_GB2312" w:eastAsia="仿宋_GB2312" w:hAnsi="ˎ̥" w:cs="宋体" w:hint="eastAsia"/>
          <w:sz w:val="32"/>
          <w:szCs w:val="32"/>
        </w:rPr>
        <w:t xml:space="preserve">   </w:t>
      </w:r>
      <w:r w:rsidR="002A7A82" w:rsidRPr="00605558">
        <w:rPr>
          <w:rFonts w:ascii="仿宋_GB2312" w:eastAsia="仿宋_GB2312" w:hAnsi="ˎ̥" w:cs="宋体" w:hint="eastAsia"/>
          <w:sz w:val="32"/>
          <w:szCs w:val="32"/>
        </w:rPr>
        <w:t>阿坝州经济和信息化委员会</w:t>
      </w:r>
      <w:r w:rsidRPr="00605558">
        <w:rPr>
          <w:rFonts w:ascii="仿宋_GB2312" w:eastAsia="仿宋_GB2312" w:hAnsi="ˎ̥" w:cs="宋体"/>
          <w:sz w:val="32"/>
          <w:szCs w:val="32"/>
        </w:rPr>
        <w:t>201</w:t>
      </w:r>
      <w:r w:rsidR="00025B29" w:rsidRPr="00605558">
        <w:rPr>
          <w:rFonts w:ascii="仿宋_GB2312" w:eastAsia="仿宋_GB2312" w:hAnsi="ˎ̥" w:cs="宋体" w:hint="eastAsia"/>
          <w:sz w:val="32"/>
          <w:szCs w:val="32"/>
        </w:rPr>
        <w:t>9</w:t>
      </w:r>
      <w:r w:rsidRPr="00605558">
        <w:rPr>
          <w:rFonts w:ascii="仿宋_GB2312" w:eastAsia="仿宋_GB2312" w:hAnsi="ˎ̥" w:cs="宋体"/>
          <w:sz w:val="32"/>
          <w:szCs w:val="32"/>
        </w:rPr>
        <w:t>年支出预算</w:t>
      </w:r>
      <w:r w:rsidR="002A7A82" w:rsidRPr="00605558">
        <w:rPr>
          <w:rFonts w:ascii="仿宋_GB2312" w:eastAsia="仿宋_GB2312" w:hAnsi="ˎ̥" w:cs="宋体" w:hint="eastAsia"/>
          <w:sz w:val="32"/>
          <w:szCs w:val="32"/>
        </w:rPr>
        <w:t>1744.25</w:t>
      </w:r>
      <w:r w:rsidRPr="00605558">
        <w:rPr>
          <w:rFonts w:ascii="仿宋_GB2312" w:eastAsia="仿宋_GB2312" w:hAnsi="ˎ̥" w:cs="宋体"/>
          <w:sz w:val="32"/>
          <w:szCs w:val="32"/>
        </w:rPr>
        <w:t>万元，其中：基本支出</w:t>
      </w:r>
      <w:r w:rsidR="002A7A82" w:rsidRPr="00605558">
        <w:rPr>
          <w:rFonts w:ascii="仿宋_GB2312" w:eastAsia="仿宋_GB2312" w:hAnsi="ˎ̥" w:cs="宋体" w:hint="eastAsia"/>
          <w:sz w:val="32"/>
          <w:szCs w:val="32"/>
        </w:rPr>
        <w:t>1263.19</w:t>
      </w:r>
      <w:r w:rsidRPr="00605558">
        <w:rPr>
          <w:rFonts w:ascii="仿宋_GB2312" w:eastAsia="仿宋_GB2312" w:hAnsi="ˎ̥" w:cs="宋体"/>
          <w:sz w:val="32"/>
          <w:szCs w:val="32"/>
        </w:rPr>
        <w:t>万元，占</w:t>
      </w:r>
      <w:r w:rsidR="002A7A82" w:rsidRPr="00605558">
        <w:rPr>
          <w:rFonts w:ascii="仿宋_GB2312" w:eastAsia="仿宋_GB2312" w:hAnsi="ˎ̥" w:cs="宋体" w:hint="eastAsia"/>
          <w:sz w:val="32"/>
          <w:szCs w:val="32"/>
        </w:rPr>
        <w:t>72</w:t>
      </w:r>
      <w:r w:rsidRPr="00605558">
        <w:rPr>
          <w:rFonts w:ascii="仿宋_GB2312" w:eastAsia="仿宋_GB2312" w:hAnsi="ˎ̥" w:cs="宋体"/>
          <w:sz w:val="32"/>
          <w:szCs w:val="32"/>
        </w:rPr>
        <w:t>%；项目支出</w:t>
      </w:r>
      <w:r w:rsidR="002A7A82" w:rsidRPr="00605558">
        <w:rPr>
          <w:rFonts w:ascii="仿宋_GB2312" w:eastAsia="仿宋_GB2312" w:hAnsi="ˎ̥" w:cs="宋体" w:hint="eastAsia"/>
          <w:sz w:val="32"/>
          <w:szCs w:val="32"/>
        </w:rPr>
        <w:t>481.06</w:t>
      </w:r>
      <w:r w:rsidRPr="00605558">
        <w:rPr>
          <w:rFonts w:ascii="仿宋_GB2312" w:eastAsia="仿宋_GB2312" w:hAnsi="ˎ̥" w:cs="宋体"/>
          <w:sz w:val="32"/>
          <w:szCs w:val="32"/>
        </w:rPr>
        <w:t>万元，占</w:t>
      </w:r>
      <w:r w:rsidR="002A7A82" w:rsidRPr="00605558">
        <w:rPr>
          <w:rFonts w:ascii="仿宋_GB2312" w:eastAsia="仿宋_GB2312" w:hAnsi="ˎ̥" w:cs="宋体" w:hint="eastAsia"/>
          <w:sz w:val="32"/>
          <w:szCs w:val="32"/>
        </w:rPr>
        <w:t>28</w:t>
      </w:r>
      <w:r w:rsidRPr="00605558">
        <w:rPr>
          <w:rFonts w:ascii="仿宋_GB2312" w:eastAsia="仿宋_GB2312" w:hAnsi="ˎ̥" w:cs="宋体"/>
          <w:sz w:val="32"/>
          <w:szCs w:val="32"/>
        </w:rPr>
        <w:t>%　。</w:t>
      </w:r>
      <w:r w:rsidRPr="00605558">
        <w:rPr>
          <w:rFonts w:ascii="仿宋_GB2312" w:eastAsia="仿宋_GB2312" w:hAnsi="ˎ̥" w:cs="宋体"/>
          <w:sz w:val="32"/>
          <w:szCs w:val="32"/>
        </w:rPr>
        <w:br/>
      </w:r>
      <w:r w:rsidRPr="0053029E">
        <w:rPr>
          <w:rFonts w:ascii="ˎ̥" w:eastAsia="宋体" w:hAnsi="ˎ̥" w:cs="宋体"/>
          <w:b/>
          <w:bCs/>
          <w:sz w:val="32"/>
          <w:szCs w:val="32"/>
        </w:rPr>
        <w:t xml:space="preserve">　　四、财政拨款收支预算情况说明</w:t>
      </w:r>
      <w:r w:rsidRPr="0053029E">
        <w:rPr>
          <w:rFonts w:ascii="ˎ̥" w:eastAsia="宋体" w:hAnsi="ˎ̥" w:cs="宋体"/>
          <w:sz w:val="32"/>
          <w:szCs w:val="32"/>
        </w:rPr>
        <w:br/>
      </w:r>
      <w:r w:rsidRPr="0053029E">
        <w:rPr>
          <w:rFonts w:ascii="ˎ̥" w:eastAsia="宋体" w:hAnsi="ˎ̥" w:cs="宋体"/>
          <w:sz w:val="32"/>
          <w:szCs w:val="32"/>
        </w:rPr>
        <w:t xml:space="preserve">　　</w:t>
      </w:r>
      <w:r w:rsidR="002A7A82" w:rsidRPr="00605558">
        <w:rPr>
          <w:rFonts w:ascii="仿宋_GB2312" w:eastAsia="仿宋_GB2312" w:hAnsi="ˎ̥" w:cs="宋体" w:hint="eastAsia"/>
          <w:sz w:val="32"/>
          <w:szCs w:val="32"/>
        </w:rPr>
        <w:t>阿坝州经济和信息化委员会</w:t>
      </w:r>
      <w:r w:rsidRPr="00605558">
        <w:rPr>
          <w:rFonts w:ascii="仿宋_GB2312" w:eastAsia="仿宋_GB2312" w:hAnsi="ˎ̥" w:cs="宋体"/>
          <w:sz w:val="32"/>
          <w:szCs w:val="32"/>
        </w:rPr>
        <w:t>201</w:t>
      </w:r>
      <w:r w:rsidR="00025B29" w:rsidRPr="00605558">
        <w:rPr>
          <w:rFonts w:ascii="仿宋_GB2312" w:eastAsia="仿宋_GB2312" w:hAnsi="ˎ̥" w:cs="宋体" w:hint="eastAsia"/>
          <w:sz w:val="32"/>
          <w:szCs w:val="32"/>
        </w:rPr>
        <w:t>9</w:t>
      </w:r>
      <w:r w:rsidRPr="00605558">
        <w:rPr>
          <w:rFonts w:ascii="仿宋_GB2312" w:eastAsia="仿宋_GB2312" w:hAnsi="ˎ̥" w:cs="宋体"/>
          <w:sz w:val="32"/>
          <w:szCs w:val="32"/>
        </w:rPr>
        <w:t>年财政拨款收支总预算</w:t>
      </w:r>
      <w:r w:rsidR="002A7A82" w:rsidRPr="00605558">
        <w:rPr>
          <w:rFonts w:ascii="仿宋_GB2312" w:eastAsia="仿宋_GB2312" w:hAnsi="ˎ̥" w:cs="宋体" w:hint="eastAsia"/>
          <w:sz w:val="32"/>
          <w:szCs w:val="32"/>
        </w:rPr>
        <w:t>1708.04</w:t>
      </w:r>
      <w:r w:rsidRPr="00605558">
        <w:rPr>
          <w:rFonts w:ascii="仿宋_GB2312" w:eastAsia="仿宋_GB2312" w:hAnsi="ˎ̥" w:cs="宋体"/>
          <w:sz w:val="32"/>
          <w:szCs w:val="32"/>
        </w:rPr>
        <w:t>万元,比201</w:t>
      </w:r>
      <w:r w:rsidR="00025B29" w:rsidRPr="00605558">
        <w:rPr>
          <w:rFonts w:ascii="仿宋_GB2312" w:eastAsia="仿宋_GB2312" w:hAnsi="ˎ̥" w:cs="宋体" w:hint="eastAsia"/>
          <w:sz w:val="32"/>
          <w:szCs w:val="32"/>
        </w:rPr>
        <w:t>8</w:t>
      </w:r>
      <w:r w:rsidRPr="00605558">
        <w:rPr>
          <w:rFonts w:ascii="仿宋_GB2312" w:eastAsia="仿宋_GB2312" w:hAnsi="ˎ̥" w:cs="宋体"/>
          <w:sz w:val="32"/>
          <w:szCs w:val="32"/>
        </w:rPr>
        <w:t>年财政拨款收支总预算增加</w:t>
      </w:r>
      <w:r w:rsidR="002A7A82" w:rsidRPr="00605558">
        <w:rPr>
          <w:rFonts w:ascii="仿宋_GB2312" w:eastAsia="仿宋_GB2312" w:hAnsi="ˎ̥" w:cs="宋体" w:hint="eastAsia"/>
          <w:sz w:val="32"/>
          <w:szCs w:val="32"/>
        </w:rPr>
        <w:t>301.44</w:t>
      </w:r>
      <w:r w:rsidRPr="00605558">
        <w:rPr>
          <w:rFonts w:ascii="仿宋_GB2312" w:eastAsia="仿宋_GB2312" w:hAnsi="ˎ̥" w:cs="宋体"/>
          <w:sz w:val="32"/>
          <w:szCs w:val="32"/>
        </w:rPr>
        <w:t>万元，主要原因</w:t>
      </w:r>
      <w:r w:rsidR="008F63EB" w:rsidRPr="00605558">
        <w:rPr>
          <w:rFonts w:ascii="仿宋_GB2312" w:eastAsia="仿宋_GB2312" w:hAnsi="ˎ̥" w:cs="宋体" w:hint="eastAsia"/>
          <w:sz w:val="32"/>
          <w:szCs w:val="32"/>
        </w:rPr>
        <w:t>:</w:t>
      </w:r>
      <w:r w:rsidR="002A7A82" w:rsidRPr="00605558">
        <w:rPr>
          <w:rFonts w:ascii="仿宋_GB2312" w:eastAsia="仿宋_GB2312" w:hAnsi="ˎ̥" w:cs="宋体" w:hint="eastAsia"/>
          <w:sz w:val="32"/>
          <w:szCs w:val="32"/>
        </w:rPr>
        <w:t xml:space="preserve"> 医疗卫生支出及上年结转金额增加。</w:t>
      </w:r>
      <w:r w:rsidRPr="00605558">
        <w:rPr>
          <w:rFonts w:ascii="仿宋_GB2312" w:eastAsia="仿宋_GB2312" w:hAnsi="ˎ̥" w:cs="宋体"/>
          <w:sz w:val="32"/>
          <w:szCs w:val="32"/>
        </w:rPr>
        <w:t>收入包括：本年一般公共预算拨</w:t>
      </w:r>
      <w:bookmarkStart w:id="0" w:name="_GoBack"/>
      <w:bookmarkEnd w:id="0"/>
      <w:r w:rsidRPr="00605558">
        <w:rPr>
          <w:rFonts w:ascii="仿宋_GB2312" w:eastAsia="仿宋_GB2312" w:hAnsi="ˎ̥" w:cs="宋体"/>
          <w:sz w:val="32"/>
          <w:szCs w:val="32"/>
        </w:rPr>
        <w:t>款收入</w:t>
      </w:r>
      <w:r w:rsidR="008C1F62" w:rsidRPr="00605558">
        <w:rPr>
          <w:rFonts w:ascii="仿宋_GB2312" w:eastAsia="仿宋_GB2312" w:hAnsi="ˎ̥" w:cs="宋体" w:hint="eastAsia"/>
          <w:sz w:val="32"/>
          <w:szCs w:val="32"/>
        </w:rPr>
        <w:t>1391.19</w:t>
      </w:r>
      <w:r w:rsidR="00F40C09" w:rsidRPr="00605558">
        <w:rPr>
          <w:rFonts w:ascii="仿宋_GB2312" w:eastAsia="仿宋_GB2312" w:hAnsi="ˎ̥" w:cs="宋体"/>
          <w:sz w:val="32"/>
          <w:szCs w:val="32"/>
        </w:rPr>
        <w:t>万元</w:t>
      </w:r>
      <w:r w:rsidRPr="00605558">
        <w:rPr>
          <w:rFonts w:ascii="仿宋_GB2312" w:eastAsia="仿宋_GB2312" w:hAnsi="ˎ̥" w:cs="宋体"/>
          <w:sz w:val="32"/>
          <w:szCs w:val="32"/>
        </w:rPr>
        <w:t>，上年结转财政拨款资金</w:t>
      </w:r>
      <w:r w:rsidR="008C1F62" w:rsidRPr="00605558">
        <w:rPr>
          <w:rFonts w:ascii="仿宋_GB2312" w:eastAsia="仿宋_GB2312" w:hAnsi="ˎ̥" w:cs="宋体" w:hint="eastAsia"/>
          <w:sz w:val="32"/>
          <w:szCs w:val="32"/>
        </w:rPr>
        <w:t>316.85</w:t>
      </w:r>
      <w:r w:rsidRPr="00605558">
        <w:rPr>
          <w:rFonts w:ascii="仿宋_GB2312" w:eastAsia="仿宋_GB2312" w:hAnsi="ˎ̥" w:cs="宋体"/>
          <w:sz w:val="32"/>
          <w:szCs w:val="32"/>
        </w:rPr>
        <w:t>万元　；</w:t>
      </w:r>
      <w:r w:rsidRPr="00605558">
        <w:rPr>
          <w:rFonts w:ascii="仿宋_GB2312" w:eastAsia="仿宋_GB2312" w:hAnsi="ˎ̥" w:cs="宋体"/>
          <w:sz w:val="32"/>
          <w:szCs w:val="32"/>
        </w:rPr>
        <w:br/>
        <w:t xml:space="preserve">　　支出包括：一般公共服务支出</w:t>
      </w:r>
      <w:r w:rsidR="008C1F62" w:rsidRPr="00605558">
        <w:rPr>
          <w:rFonts w:ascii="仿宋_GB2312" w:eastAsia="仿宋_GB2312" w:hAnsi="ˎ̥" w:cs="宋体" w:hint="eastAsia"/>
          <w:sz w:val="32"/>
          <w:szCs w:val="32"/>
        </w:rPr>
        <w:t>1221.94</w:t>
      </w:r>
      <w:r w:rsidRPr="00605558">
        <w:rPr>
          <w:rFonts w:ascii="仿宋_GB2312" w:eastAsia="仿宋_GB2312" w:hAnsi="ˎ̥" w:cs="宋体"/>
          <w:sz w:val="32"/>
          <w:szCs w:val="32"/>
        </w:rPr>
        <w:t>万元，社会保障和就业支出</w:t>
      </w:r>
      <w:r w:rsidR="008C1F62" w:rsidRPr="00605558">
        <w:rPr>
          <w:rFonts w:ascii="仿宋_GB2312" w:eastAsia="仿宋_GB2312" w:hAnsi="ˎ̥" w:cs="宋体" w:hint="eastAsia"/>
          <w:sz w:val="32"/>
          <w:szCs w:val="32"/>
        </w:rPr>
        <w:t>142.87</w:t>
      </w:r>
      <w:r w:rsidRPr="00605558">
        <w:rPr>
          <w:rFonts w:ascii="仿宋_GB2312" w:eastAsia="仿宋_GB2312" w:hAnsi="ˎ̥" w:cs="宋体"/>
          <w:sz w:val="32"/>
          <w:szCs w:val="32"/>
        </w:rPr>
        <w:t>万元，医疗卫生与计划生育支出</w:t>
      </w:r>
      <w:r w:rsidR="008C1F62" w:rsidRPr="00605558">
        <w:rPr>
          <w:rFonts w:ascii="仿宋_GB2312" w:eastAsia="仿宋_GB2312" w:hAnsi="ˎ̥" w:cs="宋体" w:hint="eastAsia"/>
          <w:sz w:val="32"/>
          <w:szCs w:val="32"/>
        </w:rPr>
        <w:t>50.16</w:t>
      </w:r>
      <w:r w:rsidRPr="00605558">
        <w:rPr>
          <w:rFonts w:ascii="仿宋_GB2312" w:eastAsia="仿宋_GB2312" w:hAnsi="ˎ̥" w:cs="宋体"/>
          <w:sz w:val="32"/>
          <w:szCs w:val="32"/>
        </w:rPr>
        <w:t>万元，</w:t>
      </w:r>
      <w:r w:rsidR="008C1F62" w:rsidRPr="00605558">
        <w:rPr>
          <w:rFonts w:ascii="仿宋_GB2312" w:eastAsia="仿宋_GB2312" w:hAnsi="ˎ̥" w:cs="宋体" w:hint="eastAsia"/>
          <w:sz w:val="32"/>
          <w:szCs w:val="32"/>
        </w:rPr>
        <w:t>资源勘探信息等支出202.72万元，</w:t>
      </w:r>
      <w:r w:rsidRPr="00605558">
        <w:rPr>
          <w:rFonts w:ascii="仿宋_GB2312" w:eastAsia="仿宋_GB2312" w:hAnsi="ˎ̥" w:cs="宋体"/>
          <w:sz w:val="32"/>
          <w:szCs w:val="32"/>
        </w:rPr>
        <w:t>住房保障支出</w:t>
      </w:r>
      <w:r w:rsidR="008C1F62" w:rsidRPr="00605558">
        <w:rPr>
          <w:rFonts w:ascii="仿宋_GB2312" w:eastAsia="仿宋_GB2312" w:hAnsi="ˎ̥" w:cs="宋体" w:hint="eastAsia"/>
          <w:sz w:val="32"/>
          <w:szCs w:val="32"/>
        </w:rPr>
        <w:t>90.35</w:t>
      </w:r>
      <w:r w:rsidRPr="00605558">
        <w:rPr>
          <w:rFonts w:ascii="仿宋_GB2312" w:eastAsia="仿宋_GB2312" w:hAnsi="ˎ̥" w:cs="宋体"/>
          <w:sz w:val="32"/>
          <w:szCs w:val="32"/>
        </w:rPr>
        <w:t>万元。</w:t>
      </w:r>
      <w:r w:rsidRPr="00605558">
        <w:rPr>
          <w:rFonts w:ascii="仿宋_GB2312" w:eastAsia="仿宋_GB2312" w:hAnsi="ˎ̥" w:cs="宋体"/>
          <w:sz w:val="32"/>
          <w:szCs w:val="32"/>
        </w:rPr>
        <w:br/>
      </w:r>
      <w:r w:rsidRPr="0053029E">
        <w:rPr>
          <w:rFonts w:ascii="ˎ̥" w:eastAsia="宋体" w:hAnsi="ˎ̥" w:cs="宋体"/>
          <w:b/>
          <w:bCs/>
          <w:sz w:val="32"/>
          <w:szCs w:val="32"/>
        </w:rPr>
        <w:t xml:space="preserve">　　五、一般公共预算当年拨款情况说明</w:t>
      </w:r>
      <w:r w:rsidRPr="0053029E">
        <w:rPr>
          <w:rFonts w:ascii="ˎ̥" w:eastAsia="宋体" w:hAnsi="ˎ̥" w:cs="宋体"/>
          <w:sz w:val="32"/>
          <w:szCs w:val="32"/>
        </w:rPr>
        <w:br/>
      </w:r>
      <w:r w:rsidRPr="0053029E">
        <w:rPr>
          <w:rFonts w:ascii="ˎ̥" w:eastAsia="宋体" w:hAnsi="ˎ̥" w:cs="宋体"/>
          <w:sz w:val="32"/>
          <w:szCs w:val="32"/>
        </w:rPr>
        <w:t xml:space="preserve">　　</w:t>
      </w:r>
      <w:r w:rsidRPr="00605558">
        <w:rPr>
          <w:rFonts w:ascii="仿宋_GB2312" w:eastAsia="仿宋_GB2312" w:hAnsi="ˎ̥" w:cs="宋体"/>
          <w:sz w:val="32"/>
          <w:szCs w:val="32"/>
        </w:rPr>
        <w:t>（一）一般公共预算当年拨款规模变化情况</w:t>
      </w:r>
      <w:r w:rsidRPr="00605558">
        <w:rPr>
          <w:rFonts w:ascii="仿宋_GB2312" w:eastAsia="仿宋_GB2312" w:hAnsi="ˎ̥" w:cs="宋体"/>
          <w:sz w:val="32"/>
          <w:szCs w:val="32"/>
        </w:rPr>
        <w:br/>
        <w:t xml:space="preserve">　　</w:t>
      </w:r>
      <w:r w:rsidR="002A7A82" w:rsidRPr="00605558">
        <w:rPr>
          <w:rFonts w:ascii="仿宋_GB2312" w:eastAsia="仿宋_GB2312" w:hAnsi="ˎ̥" w:cs="宋体" w:hint="eastAsia"/>
          <w:sz w:val="32"/>
          <w:szCs w:val="32"/>
        </w:rPr>
        <w:t>阿坝州经济和信息化委员会</w:t>
      </w:r>
      <w:r w:rsidR="00085137" w:rsidRPr="00605558">
        <w:rPr>
          <w:rFonts w:ascii="仿宋_GB2312" w:eastAsia="仿宋_GB2312" w:hAnsi="ˎ̥" w:cs="宋体"/>
          <w:sz w:val="32"/>
          <w:szCs w:val="32"/>
        </w:rPr>
        <w:t>201</w:t>
      </w:r>
      <w:r w:rsidR="00025B29" w:rsidRPr="00605558">
        <w:rPr>
          <w:rFonts w:ascii="仿宋_GB2312" w:eastAsia="仿宋_GB2312" w:hAnsi="ˎ̥" w:cs="宋体" w:hint="eastAsia"/>
          <w:sz w:val="32"/>
          <w:szCs w:val="32"/>
        </w:rPr>
        <w:t>9</w:t>
      </w:r>
      <w:r w:rsidR="00085137" w:rsidRPr="00605558">
        <w:rPr>
          <w:rFonts w:ascii="仿宋_GB2312" w:eastAsia="仿宋_GB2312" w:hAnsi="ˎ̥" w:cs="宋体"/>
          <w:sz w:val="32"/>
          <w:szCs w:val="32"/>
        </w:rPr>
        <w:t>年</w:t>
      </w:r>
      <w:r w:rsidRPr="00605558">
        <w:rPr>
          <w:rFonts w:ascii="仿宋_GB2312" w:eastAsia="仿宋_GB2312" w:hAnsi="ˎ̥" w:cs="宋体"/>
          <w:sz w:val="32"/>
          <w:szCs w:val="32"/>
        </w:rPr>
        <w:t>一般公共预算当年拨款</w:t>
      </w:r>
      <w:r w:rsidR="0046265F" w:rsidRPr="00605558">
        <w:rPr>
          <w:rFonts w:ascii="仿宋_GB2312" w:eastAsia="仿宋_GB2312" w:hAnsi="ˎ̥" w:cs="宋体" w:hint="eastAsia"/>
          <w:sz w:val="32"/>
          <w:szCs w:val="32"/>
        </w:rPr>
        <w:t>1708.04</w:t>
      </w:r>
      <w:r w:rsidRPr="00605558">
        <w:rPr>
          <w:rFonts w:ascii="仿宋_GB2312" w:eastAsia="仿宋_GB2312" w:hAnsi="ˎ̥" w:cs="宋体"/>
          <w:sz w:val="32"/>
          <w:szCs w:val="32"/>
        </w:rPr>
        <w:t>万元，比201</w:t>
      </w:r>
      <w:r w:rsidR="00424F18" w:rsidRPr="00605558">
        <w:rPr>
          <w:rFonts w:ascii="仿宋_GB2312" w:eastAsia="仿宋_GB2312" w:hAnsi="ˎ̥" w:cs="宋体" w:hint="eastAsia"/>
          <w:sz w:val="32"/>
          <w:szCs w:val="32"/>
        </w:rPr>
        <w:t>8</w:t>
      </w:r>
      <w:r w:rsidRPr="00605558">
        <w:rPr>
          <w:rFonts w:ascii="仿宋_GB2312" w:eastAsia="仿宋_GB2312" w:hAnsi="ˎ̥" w:cs="宋体"/>
          <w:sz w:val="32"/>
          <w:szCs w:val="32"/>
        </w:rPr>
        <w:t>年预算数</w:t>
      </w:r>
      <w:r w:rsidR="0046265F" w:rsidRPr="00605558">
        <w:rPr>
          <w:rFonts w:ascii="仿宋_GB2312" w:eastAsia="仿宋_GB2312" w:hAnsi="ˎ̥" w:cs="宋体" w:hint="eastAsia"/>
          <w:sz w:val="32"/>
          <w:szCs w:val="32"/>
        </w:rPr>
        <w:t>增加301.44</w:t>
      </w:r>
      <w:r w:rsidRPr="00605558">
        <w:rPr>
          <w:rFonts w:ascii="仿宋_GB2312" w:eastAsia="仿宋_GB2312" w:hAnsi="ˎ̥" w:cs="宋体"/>
          <w:sz w:val="32"/>
          <w:szCs w:val="32"/>
        </w:rPr>
        <w:t>万元，主要是基本支出</w:t>
      </w:r>
      <w:r w:rsidR="0046265F" w:rsidRPr="00605558">
        <w:rPr>
          <w:rFonts w:ascii="仿宋_GB2312" w:eastAsia="仿宋_GB2312" w:hAnsi="ˎ̥" w:cs="宋体" w:hint="eastAsia"/>
          <w:sz w:val="32"/>
          <w:szCs w:val="32"/>
        </w:rPr>
        <w:t>减少26.11</w:t>
      </w:r>
      <w:r w:rsidRPr="00605558">
        <w:rPr>
          <w:rFonts w:ascii="仿宋_GB2312" w:eastAsia="仿宋_GB2312" w:hAnsi="ˎ̥" w:cs="宋体"/>
          <w:sz w:val="32"/>
          <w:szCs w:val="32"/>
        </w:rPr>
        <w:t>万元，</w:t>
      </w:r>
      <w:r w:rsidR="0046265F" w:rsidRPr="00605558">
        <w:rPr>
          <w:rFonts w:ascii="仿宋_GB2312" w:eastAsia="仿宋_GB2312" w:hAnsi="ˎ̥" w:cs="宋体" w:hint="eastAsia"/>
          <w:sz w:val="32"/>
          <w:szCs w:val="32"/>
        </w:rPr>
        <w:t>项目支出增加327.55</w:t>
      </w:r>
      <w:r w:rsidRPr="00605558">
        <w:rPr>
          <w:rFonts w:ascii="仿宋_GB2312" w:eastAsia="仿宋_GB2312" w:hAnsi="ˎ̥" w:cs="宋体"/>
          <w:sz w:val="32"/>
          <w:szCs w:val="32"/>
        </w:rPr>
        <w:t>主要原因</w:t>
      </w:r>
      <w:r w:rsidR="00085137" w:rsidRPr="00605558">
        <w:rPr>
          <w:rFonts w:ascii="仿宋_GB2312" w:eastAsia="仿宋_GB2312" w:hAnsi="ˎ̥" w:cs="宋体" w:hint="eastAsia"/>
          <w:sz w:val="32"/>
          <w:szCs w:val="32"/>
        </w:rPr>
        <w:t>:</w:t>
      </w:r>
      <w:r w:rsidR="008C1F62" w:rsidRPr="00605558">
        <w:rPr>
          <w:rFonts w:ascii="仿宋_GB2312" w:eastAsia="仿宋_GB2312" w:hAnsi="ˎ̥" w:cs="宋体" w:hint="eastAsia"/>
          <w:sz w:val="32"/>
          <w:szCs w:val="32"/>
        </w:rPr>
        <w:t>人员减少</w:t>
      </w:r>
      <w:r w:rsidR="0046265F" w:rsidRPr="00605558">
        <w:rPr>
          <w:rFonts w:ascii="仿宋_GB2312" w:eastAsia="仿宋_GB2312" w:hAnsi="ˎ̥" w:cs="宋体" w:hint="eastAsia"/>
          <w:sz w:val="32"/>
          <w:szCs w:val="32"/>
        </w:rPr>
        <w:t>及上年结转项目支出增加</w:t>
      </w:r>
      <w:r w:rsidR="008C1F62" w:rsidRPr="00605558">
        <w:rPr>
          <w:rFonts w:ascii="仿宋_GB2312" w:eastAsia="仿宋_GB2312" w:hAnsi="ˎ̥" w:cs="宋体" w:hint="eastAsia"/>
          <w:sz w:val="32"/>
          <w:szCs w:val="32"/>
        </w:rPr>
        <w:t>。</w:t>
      </w:r>
      <w:r w:rsidRPr="00605558">
        <w:rPr>
          <w:rFonts w:ascii="仿宋_GB2312" w:eastAsia="仿宋_GB2312" w:hAnsi="ˎ̥" w:cs="宋体"/>
          <w:sz w:val="32"/>
          <w:szCs w:val="32"/>
        </w:rPr>
        <w:br/>
        <w:t xml:space="preserve">　　（二）一般公共预算当年拨款结构情况</w:t>
      </w:r>
      <w:r w:rsidRPr="00605558">
        <w:rPr>
          <w:rFonts w:ascii="仿宋_GB2312" w:eastAsia="仿宋_GB2312" w:hAnsi="ˎ̥" w:cs="宋体"/>
          <w:sz w:val="32"/>
          <w:szCs w:val="32"/>
        </w:rPr>
        <w:br/>
        <w:t xml:space="preserve">　　一般公共服务支出</w:t>
      </w:r>
      <w:r w:rsidR="008C1F62" w:rsidRPr="00605558">
        <w:rPr>
          <w:rFonts w:ascii="仿宋_GB2312" w:eastAsia="仿宋_GB2312" w:hAnsi="ˎ̥" w:cs="宋体" w:hint="eastAsia"/>
          <w:sz w:val="32"/>
          <w:szCs w:val="32"/>
        </w:rPr>
        <w:t>1221.94</w:t>
      </w:r>
      <w:r w:rsidRPr="00605558">
        <w:rPr>
          <w:rFonts w:ascii="仿宋_GB2312" w:eastAsia="仿宋_GB2312" w:hAnsi="ˎ̥" w:cs="宋体"/>
          <w:sz w:val="32"/>
          <w:szCs w:val="32"/>
        </w:rPr>
        <w:t>万元，占</w:t>
      </w:r>
      <w:r w:rsidR="008C1F62" w:rsidRPr="00605558">
        <w:rPr>
          <w:rFonts w:ascii="仿宋_GB2312" w:eastAsia="仿宋_GB2312" w:hAnsi="ˎ̥" w:cs="宋体" w:hint="eastAsia"/>
          <w:sz w:val="32"/>
          <w:szCs w:val="32"/>
        </w:rPr>
        <w:t>71</w:t>
      </w:r>
      <w:r w:rsidRPr="00605558">
        <w:rPr>
          <w:rFonts w:ascii="仿宋_GB2312" w:eastAsia="仿宋_GB2312" w:hAnsi="ˎ̥" w:cs="宋体"/>
          <w:sz w:val="32"/>
          <w:szCs w:val="32"/>
        </w:rPr>
        <w:t>%；社会保障和</w:t>
      </w:r>
      <w:r w:rsidRPr="00605558">
        <w:rPr>
          <w:rFonts w:ascii="仿宋_GB2312" w:eastAsia="仿宋_GB2312" w:hAnsi="ˎ̥" w:cs="宋体"/>
          <w:sz w:val="32"/>
          <w:szCs w:val="32"/>
        </w:rPr>
        <w:lastRenderedPageBreak/>
        <w:t>就业支出</w:t>
      </w:r>
      <w:r w:rsidR="008C1F62" w:rsidRPr="00605558">
        <w:rPr>
          <w:rFonts w:ascii="仿宋_GB2312" w:eastAsia="仿宋_GB2312" w:hAnsi="ˎ̥" w:cs="宋体" w:hint="eastAsia"/>
          <w:sz w:val="32"/>
          <w:szCs w:val="32"/>
        </w:rPr>
        <w:t>142.87</w:t>
      </w:r>
      <w:r w:rsidRPr="00605558">
        <w:rPr>
          <w:rFonts w:ascii="仿宋_GB2312" w:eastAsia="仿宋_GB2312" w:hAnsi="ˎ̥" w:cs="宋体"/>
          <w:sz w:val="32"/>
          <w:szCs w:val="32"/>
        </w:rPr>
        <w:t>万元，占</w:t>
      </w:r>
      <w:r w:rsidR="008C1F62" w:rsidRPr="00605558">
        <w:rPr>
          <w:rFonts w:ascii="仿宋_GB2312" w:eastAsia="仿宋_GB2312" w:hAnsi="ˎ̥" w:cs="宋体" w:hint="eastAsia"/>
          <w:sz w:val="32"/>
          <w:szCs w:val="32"/>
        </w:rPr>
        <w:t>8</w:t>
      </w:r>
      <w:r w:rsidRPr="00605558">
        <w:rPr>
          <w:rFonts w:ascii="仿宋_GB2312" w:eastAsia="仿宋_GB2312" w:hAnsi="ˎ̥" w:cs="宋体"/>
          <w:sz w:val="32"/>
          <w:szCs w:val="32"/>
        </w:rPr>
        <w:t>%；医疗卫生与计划生育支出</w:t>
      </w:r>
      <w:r w:rsidR="008C1F62" w:rsidRPr="00605558">
        <w:rPr>
          <w:rFonts w:ascii="仿宋_GB2312" w:eastAsia="仿宋_GB2312" w:hAnsi="ˎ̥" w:cs="宋体" w:hint="eastAsia"/>
          <w:sz w:val="32"/>
          <w:szCs w:val="32"/>
        </w:rPr>
        <w:t>50.16</w:t>
      </w:r>
      <w:r w:rsidRPr="00605558">
        <w:rPr>
          <w:rFonts w:ascii="仿宋_GB2312" w:eastAsia="仿宋_GB2312" w:hAnsi="ˎ̥" w:cs="宋体"/>
          <w:sz w:val="32"/>
          <w:szCs w:val="32"/>
        </w:rPr>
        <w:t>万元，占</w:t>
      </w:r>
      <w:r w:rsidR="008C1F62" w:rsidRPr="00605558">
        <w:rPr>
          <w:rFonts w:ascii="仿宋_GB2312" w:eastAsia="仿宋_GB2312" w:hAnsi="ˎ̥" w:cs="宋体" w:hint="eastAsia"/>
          <w:sz w:val="32"/>
          <w:szCs w:val="32"/>
        </w:rPr>
        <w:t>2</w:t>
      </w:r>
      <w:r w:rsidRPr="00605558">
        <w:rPr>
          <w:rFonts w:ascii="仿宋_GB2312" w:eastAsia="仿宋_GB2312" w:hAnsi="ˎ̥" w:cs="宋体"/>
          <w:sz w:val="32"/>
          <w:szCs w:val="32"/>
        </w:rPr>
        <w:t>%；</w:t>
      </w:r>
      <w:r w:rsidR="008C1F62" w:rsidRPr="00605558">
        <w:rPr>
          <w:rFonts w:ascii="仿宋_GB2312" w:eastAsia="仿宋_GB2312" w:hAnsi="ˎ̥" w:cs="宋体" w:hint="eastAsia"/>
          <w:sz w:val="32"/>
          <w:szCs w:val="32"/>
        </w:rPr>
        <w:t>资源勘探信息等支出202.72万元</w:t>
      </w:r>
      <w:r w:rsidR="008C1F62" w:rsidRPr="00605558">
        <w:rPr>
          <w:rFonts w:ascii="仿宋_GB2312" w:eastAsia="仿宋_GB2312" w:hAnsi="ˎ̥" w:cs="宋体"/>
          <w:sz w:val="32"/>
          <w:szCs w:val="32"/>
        </w:rPr>
        <w:t>，占</w:t>
      </w:r>
      <w:r w:rsidR="008C1F62" w:rsidRPr="00605558">
        <w:rPr>
          <w:rFonts w:ascii="仿宋_GB2312" w:eastAsia="仿宋_GB2312" w:hAnsi="ˎ̥" w:cs="宋体" w:hint="eastAsia"/>
          <w:sz w:val="32"/>
          <w:szCs w:val="32"/>
        </w:rPr>
        <w:t>11</w:t>
      </w:r>
      <w:r w:rsidR="008C1F62" w:rsidRPr="00605558">
        <w:rPr>
          <w:rFonts w:ascii="仿宋_GB2312" w:eastAsia="仿宋_GB2312" w:hAnsi="ˎ̥" w:cs="宋体"/>
          <w:sz w:val="32"/>
          <w:szCs w:val="32"/>
        </w:rPr>
        <w:t>%</w:t>
      </w:r>
      <w:r w:rsidR="008C1F62" w:rsidRPr="00605558">
        <w:rPr>
          <w:rFonts w:ascii="仿宋_GB2312" w:eastAsia="仿宋_GB2312" w:hAnsi="ˎ̥" w:cs="宋体" w:hint="eastAsia"/>
          <w:sz w:val="32"/>
          <w:szCs w:val="32"/>
        </w:rPr>
        <w:t>；</w:t>
      </w:r>
      <w:r w:rsidRPr="00605558">
        <w:rPr>
          <w:rFonts w:ascii="仿宋_GB2312" w:eastAsia="仿宋_GB2312" w:hAnsi="ˎ̥" w:cs="宋体"/>
          <w:sz w:val="32"/>
          <w:szCs w:val="32"/>
        </w:rPr>
        <w:t>住房保障支出</w:t>
      </w:r>
      <w:r w:rsidR="008C1F62" w:rsidRPr="00605558">
        <w:rPr>
          <w:rFonts w:ascii="仿宋_GB2312" w:eastAsia="仿宋_GB2312" w:hAnsi="ˎ̥" w:cs="宋体" w:hint="eastAsia"/>
          <w:sz w:val="32"/>
          <w:szCs w:val="32"/>
        </w:rPr>
        <w:t>90.35</w:t>
      </w:r>
      <w:r w:rsidRPr="00605558">
        <w:rPr>
          <w:rFonts w:ascii="仿宋_GB2312" w:eastAsia="仿宋_GB2312" w:hAnsi="ˎ̥" w:cs="宋体"/>
          <w:sz w:val="32"/>
          <w:szCs w:val="32"/>
        </w:rPr>
        <w:t>万元，占</w:t>
      </w:r>
      <w:r w:rsidR="008C1F62" w:rsidRPr="00605558">
        <w:rPr>
          <w:rFonts w:ascii="仿宋_GB2312" w:eastAsia="仿宋_GB2312" w:hAnsi="ˎ̥" w:cs="宋体" w:hint="eastAsia"/>
          <w:sz w:val="32"/>
          <w:szCs w:val="32"/>
        </w:rPr>
        <w:t>5</w:t>
      </w:r>
      <w:r w:rsidRPr="00605558">
        <w:rPr>
          <w:rFonts w:ascii="仿宋_GB2312" w:eastAsia="仿宋_GB2312" w:hAnsi="ˎ̥" w:cs="宋体"/>
          <w:sz w:val="32"/>
          <w:szCs w:val="32"/>
        </w:rPr>
        <w:t>%。</w:t>
      </w:r>
      <w:r w:rsidRPr="00605558">
        <w:rPr>
          <w:rFonts w:ascii="仿宋_GB2312" w:eastAsia="仿宋_GB2312" w:hAnsi="ˎ̥" w:cs="宋体"/>
          <w:sz w:val="32"/>
          <w:szCs w:val="32"/>
        </w:rPr>
        <w:br/>
        <w:t xml:space="preserve">　　（三）一般公共预算当年拨款具体使用情况</w:t>
      </w:r>
      <w:r w:rsidRPr="00605558">
        <w:rPr>
          <w:rFonts w:ascii="仿宋_GB2312" w:eastAsia="仿宋_GB2312" w:hAnsi="ˎ̥" w:cs="宋体"/>
          <w:sz w:val="32"/>
          <w:szCs w:val="32"/>
        </w:rPr>
        <w:br/>
        <w:t xml:space="preserve">　　1．</w:t>
      </w:r>
      <w:r w:rsidR="008C1F62" w:rsidRPr="00605558">
        <w:rPr>
          <w:rFonts w:ascii="仿宋_GB2312" w:eastAsia="仿宋_GB2312" w:hAnsi="ˎ̥" w:cs="宋体" w:hint="eastAsia"/>
          <w:sz w:val="32"/>
          <w:szCs w:val="32"/>
        </w:rPr>
        <w:t>一般公共服务201（类）商贸事务13（款）行政运行01（项目）201</w:t>
      </w:r>
      <w:r w:rsidR="0046265F" w:rsidRPr="00605558">
        <w:rPr>
          <w:rFonts w:ascii="仿宋_GB2312" w:eastAsia="仿宋_GB2312" w:hAnsi="ˎ̥" w:cs="宋体" w:hint="eastAsia"/>
          <w:sz w:val="32"/>
          <w:szCs w:val="32"/>
        </w:rPr>
        <w:t>9</w:t>
      </w:r>
      <w:r w:rsidR="008C1F62" w:rsidRPr="00605558">
        <w:rPr>
          <w:rFonts w:ascii="仿宋_GB2312" w:eastAsia="仿宋_GB2312" w:hAnsi="ˎ̥" w:cs="宋体" w:hint="eastAsia"/>
          <w:sz w:val="32"/>
          <w:szCs w:val="32"/>
        </w:rPr>
        <w:t>年预算数为</w:t>
      </w:r>
      <w:r w:rsidR="0046265F" w:rsidRPr="00605558">
        <w:rPr>
          <w:rFonts w:ascii="仿宋_GB2312" w:eastAsia="仿宋_GB2312" w:hAnsi="ˎ̥" w:cs="宋体" w:hint="eastAsia"/>
          <w:sz w:val="32"/>
          <w:szCs w:val="32"/>
        </w:rPr>
        <w:t>800.32</w:t>
      </w:r>
      <w:r w:rsidR="008C1F62" w:rsidRPr="00605558">
        <w:rPr>
          <w:rFonts w:ascii="仿宋_GB2312" w:eastAsia="仿宋_GB2312" w:hAnsi="ˎ̥" w:cs="宋体" w:hint="eastAsia"/>
          <w:sz w:val="32"/>
          <w:szCs w:val="32"/>
        </w:rPr>
        <w:t>万元，主要用于 :单位</w:t>
      </w:r>
      <w:r w:rsidR="0046265F" w:rsidRPr="00605558">
        <w:rPr>
          <w:rFonts w:ascii="仿宋_GB2312" w:eastAsia="仿宋_GB2312" w:hAnsi="ˎ̥" w:cs="宋体" w:hint="eastAsia"/>
          <w:sz w:val="32"/>
          <w:szCs w:val="32"/>
        </w:rPr>
        <w:t>行政及参公部分</w:t>
      </w:r>
      <w:r w:rsidR="008C1F62" w:rsidRPr="00605558">
        <w:rPr>
          <w:rFonts w:ascii="仿宋_GB2312" w:eastAsia="仿宋_GB2312" w:hAnsi="ˎ̥" w:cs="宋体" w:hint="eastAsia"/>
          <w:sz w:val="32"/>
          <w:szCs w:val="32"/>
        </w:rPr>
        <w:t>的基本支出包括人员支出和公用经费支出；</w:t>
      </w:r>
    </w:p>
    <w:p w:rsidR="0046265F" w:rsidRPr="00605558" w:rsidRDefault="0046265F" w:rsidP="0046265F">
      <w:pPr>
        <w:pBdr>
          <w:bottom w:val="single" w:sz="4" w:space="28" w:color="FFFFFF"/>
        </w:pBdr>
        <w:tabs>
          <w:tab w:val="left" w:pos="1440"/>
        </w:tabs>
        <w:adjustRightInd w:val="0"/>
        <w:snapToGrid w:val="0"/>
        <w:spacing w:line="520" w:lineRule="exact"/>
        <w:ind w:firstLineChars="200" w:firstLine="640"/>
        <w:outlineLvl w:val="2"/>
        <w:rPr>
          <w:rFonts w:ascii="仿宋_GB2312" w:eastAsia="仿宋_GB2312" w:hAnsi="ˎ̥" w:cs="宋体" w:hint="eastAsia"/>
          <w:sz w:val="32"/>
          <w:szCs w:val="32"/>
        </w:rPr>
      </w:pPr>
      <w:r w:rsidRPr="00605558">
        <w:rPr>
          <w:rFonts w:ascii="仿宋_GB2312" w:eastAsia="仿宋_GB2312" w:hAnsi="ˎ̥" w:cs="宋体" w:hint="eastAsia"/>
          <w:sz w:val="32"/>
          <w:szCs w:val="32"/>
        </w:rPr>
        <w:t>2．一般公共服务201（类）商贸事务13（款）一般行政管理事务02（项目）2019年预算数为128万元，主要用于 :在基本支出以外为完成单位年度工作任务实施的其他项目支出；</w:t>
      </w:r>
    </w:p>
    <w:p w:rsidR="008C1F62" w:rsidRPr="00605558" w:rsidRDefault="0046265F" w:rsidP="0046265F">
      <w:pPr>
        <w:pBdr>
          <w:bottom w:val="single" w:sz="4" w:space="28" w:color="FFFFFF"/>
        </w:pBdr>
        <w:tabs>
          <w:tab w:val="left" w:pos="1440"/>
        </w:tabs>
        <w:adjustRightInd w:val="0"/>
        <w:snapToGrid w:val="0"/>
        <w:spacing w:line="520" w:lineRule="exact"/>
        <w:ind w:firstLineChars="200" w:firstLine="640"/>
        <w:outlineLvl w:val="2"/>
        <w:rPr>
          <w:rFonts w:ascii="仿宋_GB2312" w:eastAsia="仿宋_GB2312" w:hAnsi="ˎ̥" w:cs="宋体"/>
          <w:sz w:val="32"/>
          <w:szCs w:val="32"/>
        </w:rPr>
      </w:pPr>
      <w:r w:rsidRPr="00605558">
        <w:rPr>
          <w:rFonts w:ascii="仿宋_GB2312" w:eastAsia="仿宋_GB2312" w:hAnsi="ˎ̥" w:cs="宋体" w:hint="eastAsia"/>
          <w:sz w:val="32"/>
          <w:szCs w:val="32"/>
        </w:rPr>
        <w:t>3</w:t>
      </w:r>
      <w:r w:rsidRPr="00605558">
        <w:rPr>
          <w:rFonts w:ascii="仿宋_GB2312" w:eastAsia="仿宋_GB2312" w:hAnsi="ˎ̥" w:cs="宋体"/>
          <w:sz w:val="32"/>
          <w:szCs w:val="32"/>
        </w:rPr>
        <w:t>．</w:t>
      </w:r>
      <w:r w:rsidRPr="00605558">
        <w:rPr>
          <w:rFonts w:ascii="仿宋_GB2312" w:eastAsia="仿宋_GB2312" w:hAnsi="ˎ̥" w:cs="宋体" w:hint="eastAsia"/>
          <w:sz w:val="32"/>
          <w:szCs w:val="32"/>
        </w:rPr>
        <w:t>一般公共服务201（类）商贸事务13（款）事业运行50（项目）2019年预算数为179.49万元，主要用于 :单位事业机构的基本支出包括人员支出和公用经费支出；</w:t>
      </w:r>
      <w:r w:rsidR="008C1F62" w:rsidRPr="00605558">
        <w:rPr>
          <w:rFonts w:ascii="仿宋_GB2312" w:eastAsia="仿宋_GB2312" w:hAnsi="ˎ̥" w:cs="宋体" w:hint="eastAsia"/>
          <w:sz w:val="32"/>
          <w:szCs w:val="32"/>
        </w:rPr>
        <w:t xml:space="preserve"> </w:t>
      </w:r>
    </w:p>
    <w:p w:rsidR="008C1F62" w:rsidRPr="00605558" w:rsidRDefault="0046265F" w:rsidP="008C1F62">
      <w:pPr>
        <w:pBdr>
          <w:bottom w:val="single" w:sz="4" w:space="28" w:color="FFFFFF"/>
        </w:pBdr>
        <w:tabs>
          <w:tab w:val="left" w:pos="1440"/>
        </w:tabs>
        <w:adjustRightInd w:val="0"/>
        <w:snapToGrid w:val="0"/>
        <w:spacing w:line="520" w:lineRule="exact"/>
        <w:ind w:firstLineChars="200" w:firstLine="640"/>
        <w:outlineLvl w:val="2"/>
        <w:rPr>
          <w:rFonts w:ascii="仿宋_GB2312" w:eastAsia="仿宋_GB2312" w:hAnsi="ˎ̥" w:cs="宋体" w:hint="eastAsia"/>
          <w:sz w:val="32"/>
          <w:szCs w:val="32"/>
        </w:rPr>
      </w:pPr>
      <w:r w:rsidRPr="00605558">
        <w:rPr>
          <w:rFonts w:ascii="仿宋_GB2312" w:eastAsia="仿宋_GB2312" w:hAnsi="ˎ̥" w:cs="宋体" w:hint="eastAsia"/>
          <w:sz w:val="32"/>
          <w:szCs w:val="32"/>
        </w:rPr>
        <w:t>4</w:t>
      </w:r>
      <w:r w:rsidR="008C1F62" w:rsidRPr="00605558">
        <w:rPr>
          <w:rFonts w:ascii="仿宋_GB2312" w:eastAsia="仿宋_GB2312" w:hAnsi="ˎ̥" w:cs="宋体" w:hint="eastAsia"/>
          <w:sz w:val="32"/>
          <w:szCs w:val="32"/>
        </w:rPr>
        <w:t>．社会保障和就业208（类）行政事业单位离退休05（款）机关事业单位基本养老保险缴费支出05（项目）201</w:t>
      </w:r>
      <w:r w:rsidRPr="00605558">
        <w:rPr>
          <w:rFonts w:ascii="仿宋_GB2312" w:eastAsia="仿宋_GB2312" w:hAnsi="ˎ̥" w:cs="宋体" w:hint="eastAsia"/>
          <w:sz w:val="32"/>
          <w:szCs w:val="32"/>
        </w:rPr>
        <w:t>9</w:t>
      </w:r>
      <w:r w:rsidR="008C1F62" w:rsidRPr="00605558">
        <w:rPr>
          <w:rFonts w:ascii="仿宋_GB2312" w:eastAsia="仿宋_GB2312" w:hAnsi="ˎ̥" w:cs="宋体" w:hint="eastAsia"/>
          <w:sz w:val="32"/>
          <w:szCs w:val="32"/>
        </w:rPr>
        <w:t>年预算数为</w:t>
      </w:r>
      <w:r w:rsidRPr="00605558">
        <w:rPr>
          <w:rFonts w:ascii="仿宋_GB2312" w:eastAsia="仿宋_GB2312" w:hAnsi="ˎ̥" w:cs="宋体" w:hint="eastAsia"/>
          <w:sz w:val="32"/>
          <w:szCs w:val="32"/>
        </w:rPr>
        <w:t>102.05</w:t>
      </w:r>
      <w:r w:rsidR="008C1F62" w:rsidRPr="00605558">
        <w:rPr>
          <w:rFonts w:ascii="仿宋_GB2312" w:eastAsia="仿宋_GB2312" w:hAnsi="ˎ̥" w:cs="宋体" w:hint="eastAsia"/>
          <w:sz w:val="32"/>
          <w:szCs w:val="32"/>
        </w:rPr>
        <w:t xml:space="preserve">万元，主要用于 :实施养老保险制度由单位缴纳的基本养老保险费支出；　 </w:t>
      </w:r>
    </w:p>
    <w:p w:rsidR="008C1F62" w:rsidRPr="00605558" w:rsidRDefault="0046265F" w:rsidP="008C1F62">
      <w:pPr>
        <w:pBdr>
          <w:bottom w:val="single" w:sz="4" w:space="28" w:color="FFFFFF"/>
        </w:pBdr>
        <w:tabs>
          <w:tab w:val="left" w:pos="1440"/>
        </w:tabs>
        <w:adjustRightInd w:val="0"/>
        <w:snapToGrid w:val="0"/>
        <w:spacing w:line="520" w:lineRule="exact"/>
        <w:ind w:firstLineChars="200" w:firstLine="640"/>
        <w:outlineLvl w:val="2"/>
        <w:rPr>
          <w:rFonts w:ascii="仿宋_GB2312" w:eastAsia="仿宋_GB2312" w:hAnsi="ˎ̥" w:cs="宋体" w:hint="eastAsia"/>
          <w:sz w:val="32"/>
          <w:szCs w:val="32"/>
        </w:rPr>
      </w:pPr>
      <w:r w:rsidRPr="00605558">
        <w:rPr>
          <w:rFonts w:ascii="仿宋_GB2312" w:eastAsia="仿宋_GB2312" w:hAnsi="ˎ̥" w:cs="宋体" w:hint="eastAsia"/>
          <w:sz w:val="32"/>
          <w:szCs w:val="32"/>
        </w:rPr>
        <w:t>5</w:t>
      </w:r>
      <w:r w:rsidR="008C1F62" w:rsidRPr="00605558">
        <w:rPr>
          <w:rFonts w:ascii="仿宋_GB2312" w:eastAsia="仿宋_GB2312" w:hAnsi="ˎ̥" w:cs="宋体" w:hint="eastAsia"/>
          <w:sz w:val="32"/>
          <w:szCs w:val="32"/>
        </w:rPr>
        <w:t>．社会保障和就业208（类）行政事业单位离退休05（款）机关事业单位职业年金缴费支出06（项目）201</w:t>
      </w:r>
      <w:r w:rsidRPr="00605558">
        <w:rPr>
          <w:rFonts w:ascii="仿宋_GB2312" w:eastAsia="仿宋_GB2312" w:hAnsi="ˎ̥" w:cs="宋体" w:hint="eastAsia"/>
          <w:sz w:val="32"/>
          <w:szCs w:val="32"/>
        </w:rPr>
        <w:t>9</w:t>
      </w:r>
      <w:r w:rsidR="008C1F62" w:rsidRPr="00605558">
        <w:rPr>
          <w:rFonts w:ascii="仿宋_GB2312" w:eastAsia="仿宋_GB2312" w:hAnsi="ˎ̥" w:cs="宋体" w:hint="eastAsia"/>
          <w:sz w:val="32"/>
          <w:szCs w:val="32"/>
        </w:rPr>
        <w:t>年预算数为</w:t>
      </w:r>
      <w:r w:rsidRPr="00605558">
        <w:rPr>
          <w:rFonts w:ascii="仿宋_GB2312" w:eastAsia="仿宋_GB2312" w:hAnsi="ˎ̥" w:cs="宋体" w:hint="eastAsia"/>
          <w:sz w:val="32"/>
          <w:szCs w:val="32"/>
        </w:rPr>
        <w:t>40.82</w:t>
      </w:r>
      <w:r w:rsidR="008C1F62" w:rsidRPr="00605558">
        <w:rPr>
          <w:rFonts w:ascii="仿宋_GB2312" w:eastAsia="仿宋_GB2312" w:hAnsi="ˎ̥" w:cs="宋体" w:hint="eastAsia"/>
          <w:sz w:val="32"/>
          <w:szCs w:val="32"/>
        </w:rPr>
        <w:t xml:space="preserve">万元，主要用于 :实施养老保险制度由单位缴纳的职业年金支出；　 </w:t>
      </w:r>
    </w:p>
    <w:p w:rsidR="008C1F62" w:rsidRPr="00605558" w:rsidRDefault="008C1F62" w:rsidP="008C1F62">
      <w:pPr>
        <w:pBdr>
          <w:bottom w:val="single" w:sz="4" w:space="28" w:color="FFFFFF"/>
        </w:pBdr>
        <w:tabs>
          <w:tab w:val="left" w:pos="1440"/>
        </w:tabs>
        <w:adjustRightInd w:val="0"/>
        <w:snapToGrid w:val="0"/>
        <w:spacing w:line="520" w:lineRule="exact"/>
        <w:ind w:firstLineChars="100" w:firstLine="320"/>
        <w:outlineLvl w:val="2"/>
        <w:rPr>
          <w:rFonts w:ascii="仿宋_GB2312" w:eastAsia="仿宋_GB2312" w:hAnsi="ˎ̥" w:cs="宋体" w:hint="eastAsia"/>
          <w:sz w:val="32"/>
          <w:szCs w:val="32"/>
        </w:rPr>
      </w:pPr>
      <w:r w:rsidRPr="00605558">
        <w:rPr>
          <w:rFonts w:ascii="仿宋_GB2312" w:eastAsia="仿宋_GB2312" w:hAnsi="ˎ̥" w:cs="宋体" w:hint="eastAsia"/>
          <w:sz w:val="32"/>
          <w:szCs w:val="32"/>
        </w:rPr>
        <w:t xml:space="preserve">　</w:t>
      </w:r>
      <w:r w:rsidR="0046265F" w:rsidRPr="00605558">
        <w:rPr>
          <w:rFonts w:ascii="仿宋_GB2312" w:eastAsia="仿宋_GB2312" w:hAnsi="ˎ̥" w:cs="宋体" w:hint="eastAsia"/>
          <w:sz w:val="32"/>
          <w:szCs w:val="32"/>
        </w:rPr>
        <w:t>6</w:t>
      </w:r>
      <w:r w:rsidRPr="00605558">
        <w:rPr>
          <w:rFonts w:ascii="仿宋_GB2312" w:eastAsia="仿宋_GB2312" w:hAnsi="ˎ̥" w:cs="宋体" w:hint="eastAsia"/>
          <w:sz w:val="32"/>
          <w:szCs w:val="32"/>
        </w:rPr>
        <w:t xml:space="preserve">. </w:t>
      </w:r>
      <w:r w:rsidR="0046265F" w:rsidRPr="00605558">
        <w:rPr>
          <w:rFonts w:ascii="仿宋_GB2312" w:eastAsia="仿宋_GB2312" w:hAnsi="ˎ̥" w:cs="宋体" w:hint="eastAsia"/>
          <w:sz w:val="32"/>
          <w:szCs w:val="32"/>
        </w:rPr>
        <w:t>卫生健康支出</w:t>
      </w:r>
      <w:r w:rsidRPr="00605558">
        <w:rPr>
          <w:rFonts w:ascii="仿宋_GB2312" w:eastAsia="仿宋_GB2312" w:hAnsi="ˎ̥" w:cs="宋体" w:hint="eastAsia"/>
          <w:sz w:val="32"/>
          <w:szCs w:val="32"/>
        </w:rPr>
        <w:t>210（类）行政</w:t>
      </w:r>
      <w:r w:rsidR="008E7301" w:rsidRPr="00605558">
        <w:rPr>
          <w:rFonts w:ascii="仿宋_GB2312" w:eastAsia="仿宋_GB2312" w:hAnsi="ˎ̥" w:cs="宋体" w:hint="eastAsia"/>
          <w:sz w:val="32"/>
          <w:szCs w:val="32"/>
        </w:rPr>
        <w:t>事业</w:t>
      </w:r>
      <w:r w:rsidRPr="00605558">
        <w:rPr>
          <w:rFonts w:ascii="仿宋_GB2312" w:eastAsia="仿宋_GB2312" w:hAnsi="ˎ̥" w:cs="宋体" w:hint="eastAsia"/>
          <w:sz w:val="32"/>
          <w:szCs w:val="32"/>
        </w:rPr>
        <w:t>单位医疗11（款）行政单位医疗01（项目）201</w:t>
      </w:r>
      <w:r w:rsidR="0046265F" w:rsidRPr="00605558">
        <w:rPr>
          <w:rFonts w:ascii="仿宋_GB2312" w:eastAsia="仿宋_GB2312" w:hAnsi="ˎ̥" w:cs="宋体" w:hint="eastAsia"/>
          <w:sz w:val="32"/>
          <w:szCs w:val="32"/>
        </w:rPr>
        <w:t>9</w:t>
      </w:r>
      <w:r w:rsidRPr="00605558">
        <w:rPr>
          <w:rFonts w:ascii="仿宋_GB2312" w:eastAsia="仿宋_GB2312" w:hAnsi="ˎ̥" w:cs="宋体" w:hint="eastAsia"/>
          <w:sz w:val="32"/>
          <w:szCs w:val="32"/>
        </w:rPr>
        <w:t>年预算数为</w:t>
      </w:r>
      <w:r w:rsidR="0046265F" w:rsidRPr="00605558">
        <w:rPr>
          <w:rFonts w:ascii="仿宋_GB2312" w:eastAsia="仿宋_GB2312" w:hAnsi="ˎ̥" w:cs="宋体" w:hint="eastAsia"/>
          <w:sz w:val="32"/>
          <w:szCs w:val="32"/>
        </w:rPr>
        <w:t>31.69</w:t>
      </w:r>
      <w:r w:rsidRPr="00605558">
        <w:rPr>
          <w:rFonts w:ascii="仿宋_GB2312" w:eastAsia="仿宋_GB2312" w:hAnsi="ˎ̥" w:cs="宋体" w:hint="eastAsia"/>
          <w:sz w:val="32"/>
          <w:szCs w:val="32"/>
        </w:rPr>
        <w:t>万元，主要用于 :缴纳</w:t>
      </w:r>
      <w:r w:rsidR="0046265F" w:rsidRPr="00605558">
        <w:rPr>
          <w:rFonts w:ascii="仿宋_GB2312" w:eastAsia="仿宋_GB2312" w:hAnsi="ˎ̥" w:cs="宋体" w:hint="eastAsia"/>
          <w:sz w:val="32"/>
          <w:szCs w:val="32"/>
        </w:rPr>
        <w:t>行政及参公部分人员</w:t>
      </w:r>
      <w:r w:rsidRPr="00605558">
        <w:rPr>
          <w:rFonts w:ascii="仿宋_GB2312" w:eastAsia="仿宋_GB2312" w:hAnsi="ˎ̥" w:cs="宋体" w:hint="eastAsia"/>
          <w:sz w:val="32"/>
          <w:szCs w:val="32"/>
        </w:rPr>
        <w:t xml:space="preserve">基本医疗保险经费；　 </w:t>
      </w:r>
    </w:p>
    <w:p w:rsidR="008E7301" w:rsidRPr="00605558" w:rsidRDefault="0046265F" w:rsidP="008C1F62">
      <w:pPr>
        <w:pBdr>
          <w:bottom w:val="single" w:sz="4" w:space="28" w:color="FFFFFF"/>
        </w:pBdr>
        <w:tabs>
          <w:tab w:val="left" w:pos="1440"/>
        </w:tabs>
        <w:adjustRightInd w:val="0"/>
        <w:snapToGrid w:val="0"/>
        <w:spacing w:line="520" w:lineRule="exact"/>
        <w:ind w:firstLineChars="200" w:firstLine="640"/>
        <w:outlineLvl w:val="2"/>
        <w:rPr>
          <w:rFonts w:ascii="仿宋_GB2312" w:eastAsia="仿宋_GB2312" w:hAnsi="ˎ̥" w:cs="宋体" w:hint="eastAsia"/>
          <w:sz w:val="32"/>
          <w:szCs w:val="32"/>
        </w:rPr>
      </w:pPr>
      <w:r w:rsidRPr="00605558">
        <w:rPr>
          <w:rFonts w:ascii="仿宋_GB2312" w:eastAsia="仿宋_GB2312" w:hAnsi="ˎ̥" w:cs="宋体" w:hint="eastAsia"/>
          <w:sz w:val="32"/>
          <w:szCs w:val="32"/>
        </w:rPr>
        <w:lastRenderedPageBreak/>
        <w:t>7. 卫生健康支出210（类）</w:t>
      </w:r>
      <w:r w:rsidR="008E7301" w:rsidRPr="00605558">
        <w:rPr>
          <w:rFonts w:ascii="仿宋_GB2312" w:eastAsia="仿宋_GB2312" w:hAnsi="ˎ̥" w:cs="宋体" w:hint="eastAsia"/>
          <w:sz w:val="32"/>
          <w:szCs w:val="32"/>
        </w:rPr>
        <w:t>行政</w:t>
      </w:r>
      <w:r w:rsidRPr="00605558">
        <w:rPr>
          <w:rFonts w:ascii="仿宋_GB2312" w:eastAsia="仿宋_GB2312" w:hAnsi="ˎ̥" w:cs="宋体" w:hint="eastAsia"/>
          <w:sz w:val="32"/>
          <w:szCs w:val="32"/>
        </w:rPr>
        <w:t>事业单位医疗11（款）</w:t>
      </w:r>
      <w:r w:rsidR="008E7301" w:rsidRPr="00605558">
        <w:rPr>
          <w:rFonts w:ascii="仿宋_GB2312" w:eastAsia="仿宋_GB2312" w:hAnsi="ˎ̥" w:cs="宋体" w:hint="eastAsia"/>
          <w:sz w:val="32"/>
          <w:szCs w:val="32"/>
        </w:rPr>
        <w:t>事业</w:t>
      </w:r>
      <w:r w:rsidRPr="00605558">
        <w:rPr>
          <w:rFonts w:ascii="仿宋_GB2312" w:eastAsia="仿宋_GB2312" w:hAnsi="ˎ̥" w:cs="宋体" w:hint="eastAsia"/>
          <w:sz w:val="32"/>
          <w:szCs w:val="32"/>
        </w:rPr>
        <w:t>单位医疗0</w:t>
      </w:r>
      <w:r w:rsidR="008E7301" w:rsidRPr="00605558">
        <w:rPr>
          <w:rFonts w:ascii="仿宋_GB2312" w:eastAsia="仿宋_GB2312" w:hAnsi="ˎ̥" w:cs="宋体" w:hint="eastAsia"/>
          <w:sz w:val="32"/>
          <w:szCs w:val="32"/>
        </w:rPr>
        <w:t>2</w:t>
      </w:r>
      <w:r w:rsidRPr="00605558">
        <w:rPr>
          <w:rFonts w:ascii="仿宋_GB2312" w:eastAsia="仿宋_GB2312" w:hAnsi="ˎ̥" w:cs="宋体" w:hint="eastAsia"/>
          <w:sz w:val="32"/>
          <w:szCs w:val="32"/>
        </w:rPr>
        <w:t>（项目）2019年预算数为</w:t>
      </w:r>
      <w:r w:rsidR="008E7301" w:rsidRPr="00605558">
        <w:rPr>
          <w:rFonts w:ascii="仿宋_GB2312" w:eastAsia="仿宋_GB2312" w:hAnsi="ˎ̥" w:cs="宋体" w:hint="eastAsia"/>
          <w:sz w:val="32"/>
          <w:szCs w:val="32"/>
        </w:rPr>
        <w:t>9.66</w:t>
      </w:r>
      <w:r w:rsidRPr="00605558">
        <w:rPr>
          <w:rFonts w:ascii="仿宋_GB2312" w:eastAsia="仿宋_GB2312" w:hAnsi="ˎ̥" w:cs="宋体" w:hint="eastAsia"/>
          <w:sz w:val="32"/>
          <w:szCs w:val="32"/>
        </w:rPr>
        <w:t>万元，主要用于 :缴纳</w:t>
      </w:r>
      <w:r w:rsidR="008E7301" w:rsidRPr="00605558">
        <w:rPr>
          <w:rFonts w:ascii="仿宋_GB2312" w:eastAsia="仿宋_GB2312" w:hAnsi="ˎ̥" w:cs="宋体" w:hint="eastAsia"/>
          <w:sz w:val="32"/>
          <w:szCs w:val="32"/>
        </w:rPr>
        <w:t>事业</w:t>
      </w:r>
      <w:r w:rsidRPr="00605558">
        <w:rPr>
          <w:rFonts w:ascii="仿宋_GB2312" w:eastAsia="仿宋_GB2312" w:hAnsi="ˎ̥" w:cs="宋体" w:hint="eastAsia"/>
          <w:sz w:val="32"/>
          <w:szCs w:val="32"/>
        </w:rPr>
        <w:t>人员基本医疗保险经费；</w:t>
      </w:r>
    </w:p>
    <w:p w:rsidR="008E7301" w:rsidRPr="00605558" w:rsidRDefault="008E7301" w:rsidP="008C1F62">
      <w:pPr>
        <w:pBdr>
          <w:bottom w:val="single" w:sz="4" w:space="28" w:color="FFFFFF"/>
        </w:pBdr>
        <w:tabs>
          <w:tab w:val="left" w:pos="1440"/>
        </w:tabs>
        <w:adjustRightInd w:val="0"/>
        <w:snapToGrid w:val="0"/>
        <w:spacing w:line="520" w:lineRule="exact"/>
        <w:ind w:firstLineChars="200" w:firstLine="640"/>
        <w:outlineLvl w:val="2"/>
        <w:rPr>
          <w:rFonts w:ascii="仿宋_GB2312" w:eastAsia="仿宋_GB2312" w:hAnsi="ˎ̥" w:cs="宋体" w:hint="eastAsia"/>
          <w:sz w:val="32"/>
          <w:szCs w:val="32"/>
        </w:rPr>
      </w:pPr>
      <w:r w:rsidRPr="00605558">
        <w:rPr>
          <w:rFonts w:ascii="仿宋_GB2312" w:eastAsia="仿宋_GB2312" w:hAnsi="ˎ̥" w:cs="宋体" w:hint="eastAsia"/>
          <w:sz w:val="32"/>
          <w:szCs w:val="32"/>
        </w:rPr>
        <w:t>8. 卫生健康支出210（类）行政事业单位医疗11（款）公务员医疗补助03（项目）2019年预算数为6.76万元，主要用于 :缴纳行政及参公部分人员公务员医疗补助费；</w:t>
      </w:r>
    </w:p>
    <w:p w:rsidR="008E7301" w:rsidRPr="00605558" w:rsidRDefault="008E7301" w:rsidP="008C1F62">
      <w:pPr>
        <w:pBdr>
          <w:bottom w:val="single" w:sz="4" w:space="28" w:color="FFFFFF"/>
        </w:pBdr>
        <w:tabs>
          <w:tab w:val="left" w:pos="1440"/>
        </w:tabs>
        <w:adjustRightInd w:val="0"/>
        <w:snapToGrid w:val="0"/>
        <w:spacing w:line="520" w:lineRule="exact"/>
        <w:ind w:firstLineChars="200" w:firstLine="640"/>
        <w:outlineLvl w:val="2"/>
        <w:rPr>
          <w:rFonts w:ascii="仿宋_GB2312" w:eastAsia="仿宋_GB2312" w:hAnsi="ˎ̥" w:cs="宋体" w:hint="eastAsia"/>
          <w:sz w:val="32"/>
          <w:szCs w:val="32"/>
        </w:rPr>
      </w:pPr>
      <w:r w:rsidRPr="00605558">
        <w:rPr>
          <w:rFonts w:ascii="仿宋_GB2312" w:eastAsia="仿宋_GB2312" w:hAnsi="ˎ̥" w:cs="宋体" w:hint="eastAsia"/>
          <w:sz w:val="32"/>
          <w:szCs w:val="32"/>
        </w:rPr>
        <w:t>9. 卫生健康支出210（类）行政事业单位医疗11（款）其他行政事业单位医疗支出99（项目）2019年预算数为2.06万元，主要用于 :缴纳其他事业人员医疗补助费；</w:t>
      </w:r>
    </w:p>
    <w:p w:rsidR="008E7301" w:rsidRPr="00605558" w:rsidRDefault="008E7301" w:rsidP="008E7301">
      <w:pPr>
        <w:pBdr>
          <w:bottom w:val="single" w:sz="4" w:space="28" w:color="FFFFFF"/>
        </w:pBdr>
        <w:tabs>
          <w:tab w:val="left" w:pos="1440"/>
        </w:tabs>
        <w:adjustRightInd w:val="0"/>
        <w:snapToGrid w:val="0"/>
        <w:spacing w:line="520" w:lineRule="exact"/>
        <w:ind w:firstLineChars="200" w:firstLine="640"/>
        <w:outlineLvl w:val="2"/>
        <w:rPr>
          <w:rFonts w:ascii="仿宋_GB2312" w:eastAsia="仿宋_GB2312" w:hAnsi="ˎ̥" w:cs="宋体" w:hint="eastAsia"/>
          <w:sz w:val="32"/>
          <w:szCs w:val="32"/>
        </w:rPr>
      </w:pPr>
      <w:r w:rsidRPr="00605558">
        <w:rPr>
          <w:rFonts w:ascii="仿宋_GB2312" w:eastAsia="仿宋_GB2312" w:hAnsi="ˎ̥" w:cs="宋体" w:hint="eastAsia"/>
          <w:sz w:val="32"/>
          <w:szCs w:val="32"/>
        </w:rPr>
        <w:t>10</w:t>
      </w:r>
      <w:r w:rsidR="008C1F62" w:rsidRPr="00605558">
        <w:rPr>
          <w:rFonts w:ascii="仿宋_GB2312" w:eastAsia="仿宋_GB2312" w:hAnsi="ˎ̥" w:cs="宋体" w:hint="eastAsia"/>
          <w:sz w:val="32"/>
          <w:szCs w:val="32"/>
        </w:rPr>
        <w:t>. 住房保障221（类）住房改革支出02（款）住房公积金01（项目）201</w:t>
      </w:r>
      <w:r w:rsidRPr="00605558">
        <w:rPr>
          <w:rFonts w:ascii="仿宋_GB2312" w:eastAsia="仿宋_GB2312" w:hAnsi="ˎ̥" w:cs="宋体" w:hint="eastAsia"/>
          <w:sz w:val="32"/>
          <w:szCs w:val="32"/>
        </w:rPr>
        <w:t>9</w:t>
      </w:r>
      <w:r w:rsidR="008C1F62" w:rsidRPr="00605558">
        <w:rPr>
          <w:rFonts w:ascii="仿宋_GB2312" w:eastAsia="仿宋_GB2312" w:hAnsi="ˎ̥" w:cs="宋体" w:hint="eastAsia"/>
          <w:sz w:val="32"/>
          <w:szCs w:val="32"/>
        </w:rPr>
        <w:t>年预算数为</w:t>
      </w:r>
      <w:r w:rsidRPr="00605558">
        <w:rPr>
          <w:rFonts w:ascii="仿宋_GB2312" w:eastAsia="仿宋_GB2312" w:hAnsi="ˎ̥" w:cs="宋体" w:hint="eastAsia"/>
          <w:sz w:val="32"/>
          <w:szCs w:val="32"/>
        </w:rPr>
        <w:t>90.35</w:t>
      </w:r>
      <w:r w:rsidR="008C1F62" w:rsidRPr="00605558">
        <w:rPr>
          <w:rFonts w:ascii="仿宋_GB2312" w:eastAsia="仿宋_GB2312" w:hAnsi="ˎ̥" w:cs="宋体" w:hint="eastAsia"/>
          <w:sz w:val="32"/>
          <w:szCs w:val="32"/>
        </w:rPr>
        <w:t>万元，主要用于 :按相关规定和比例为职工缴纳住房公积金</w:t>
      </w:r>
      <w:r w:rsidRPr="00605558">
        <w:rPr>
          <w:rFonts w:ascii="仿宋_GB2312" w:eastAsia="仿宋_GB2312" w:hAnsi="ˎ̥" w:cs="宋体" w:hint="eastAsia"/>
          <w:sz w:val="32"/>
          <w:szCs w:val="32"/>
        </w:rPr>
        <w:t>。</w:t>
      </w:r>
    </w:p>
    <w:p w:rsidR="00605558" w:rsidRPr="00605558" w:rsidRDefault="00352854" w:rsidP="008E7301">
      <w:pPr>
        <w:pBdr>
          <w:bottom w:val="single" w:sz="4" w:space="28" w:color="FFFFFF"/>
        </w:pBdr>
        <w:tabs>
          <w:tab w:val="left" w:pos="1440"/>
        </w:tabs>
        <w:adjustRightInd w:val="0"/>
        <w:snapToGrid w:val="0"/>
        <w:spacing w:line="520" w:lineRule="exact"/>
        <w:ind w:firstLineChars="200" w:firstLine="643"/>
        <w:outlineLvl w:val="2"/>
        <w:rPr>
          <w:rFonts w:ascii="仿宋_GB2312" w:eastAsia="仿宋_GB2312" w:hAnsi="ˎ̥" w:cs="宋体" w:hint="eastAsia"/>
          <w:sz w:val="32"/>
          <w:szCs w:val="32"/>
        </w:rPr>
      </w:pPr>
      <w:r w:rsidRPr="0053029E">
        <w:rPr>
          <w:rFonts w:ascii="ˎ̥" w:eastAsia="宋体" w:hAnsi="ˎ̥" w:cs="宋体"/>
          <w:b/>
          <w:bCs/>
          <w:sz w:val="32"/>
          <w:szCs w:val="32"/>
        </w:rPr>
        <w:t>六、一般公共预算基本支出情况说明</w:t>
      </w:r>
      <w:r w:rsidRPr="0053029E">
        <w:rPr>
          <w:rFonts w:ascii="ˎ̥" w:eastAsia="宋体" w:hAnsi="ˎ̥" w:cs="宋体"/>
          <w:b/>
          <w:bCs/>
          <w:sz w:val="32"/>
          <w:szCs w:val="32"/>
        </w:rPr>
        <w:br/>
      </w:r>
      <w:r w:rsidRPr="0053029E">
        <w:rPr>
          <w:rFonts w:ascii="ˎ̥" w:eastAsia="宋体" w:hAnsi="ˎ̥" w:cs="宋体"/>
          <w:sz w:val="32"/>
          <w:szCs w:val="32"/>
        </w:rPr>
        <w:t xml:space="preserve">　</w:t>
      </w:r>
      <w:r w:rsidR="00085137" w:rsidRPr="0053029E">
        <w:rPr>
          <w:rFonts w:ascii="ˎ̥" w:eastAsia="宋体" w:hAnsi="ˎ̥" w:cs="宋体"/>
          <w:sz w:val="32"/>
          <w:szCs w:val="32"/>
        </w:rPr>
        <w:t xml:space="preserve">　</w:t>
      </w:r>
      <w:r w:rsidR="002A7A82" w:rsidRPr="00605558">
        <w:rPr>
          <w:rFonts w:ascii="仿宋_GB2312" w:eastAsia="仿宋_GB2312" w:hAnsi="ˎ̥" w:cs="宋体" w:hint="eastAsia"/>
          <w:sz w:val="32"/>
          <w:szCs w:val="32"/>
        </w:rPr>
        <w:t>阿坝州经济和信息化委员会</w:t>
      </w:r>
      <w:r w:rsidR="00085137" w:rsidRPr="00605558">
        <w:rPr>
          <w:rFonts w:ascii="仿宋_GB2312" w:eastAsia="仿宋_GB2312" w:hAnsi="ˎ̥" w:cs="宋体"/>
          <w:sz w:val="32"/>
          <w:szCs w:val="32"/>
        </w:rPr>
        <w:t>201</w:t>
      </w:r>
      <w:r w:rsidR="00025B29" w:rsidRPr="00605558">
        <w:rPr>
          <w:rFonts w:ascii="仿宋_GB2312" w:eastAsia="仿宋_GB2312" w:hAnsi="ˎ̥" w:cs="宋体" w:hint="eastAsia"/>
          <w:sz w:val="32"/>
          <w:szCs w:val="32"/>
        </w:rPr>
        <w:t>9</w:t>
      </w:r>
      <w:r w:rsidR="00085137" w:rsidRPr="00605558">
        <w:rPr>
          <w:rFonts w:ascii="仿宋_GB2312" w:eastAsia="仿宋_GB2312" w:hAnsi="ˎ̥" w:cs="宋体"/>
          <w:sz w:val="32"/>
          <w:szCs w:val="32"/>
        </w:rPr>
        <w:t>年</w:t>
      </w:r>
      <w:r w:rsidRPr="00605558">
        <w:rPr>
          <w:rFonts w:ascii="仿宋_GB2312" w:eastAsia="仿宋_GB2312" w:hAnsi="ˎ̥" w:cs="宋体"/>
          <w:sz w:val="32"/>
          <w:szCs w:val="32"/>
        </w:rPr>
        <w:t>一般公共预算基本支出</w:t>
      </w:r>
      <w:r w:rsidR="008E7301" w:rsidRPr="00605558">
        <w:rPr>
          <w:rFonts w:ascii="仿宋_GB2312" w:eastAsia="仿宋_GB2312" w:hAnsi="ˎ̥" w:cs="宋体" w:hint="eastAsia"/>
          <w:sz w:val="32"/>
          <w:szCs w:val="32"/>
        </w:rPr>
        <w:t>1263.19</w:t>
      </w:r>
      <w:r w:rsidRPr="00605558">
        <w:rPr>
          <w:rFonts w:ascii="仿宋_GB2312" w:eastAsia="仿宋_GB2312" w:hAnsi="ˎ̥" w:cs="宋体"/>
          <w:sz w:val="32"/>
          <w:szCs w:val="32"/>
        </w:rPr>
        <w:t>万元，其中：人员经费</w:t>
      </w:r>
      <w:r w:rsidR="008E7301" w:rsidRPr="00605558">
        <w:rPr>
          <w:rFonts w:ascii="仿宋_GB2312" w:eastAsia="仿宋_GB2312" w:hAnsi="ˎ̥" w:cs="宋体" w:hint="eastAsia"/>
          <w:sz w:val="32"/>
          <w:szCs w:val="32"/>
        </w:rPr>
        <w:t>1009.06</w:t>
      </w:r>
      <w:r w:rsidRPr="00605558">
        <w:rPr>
          <w:rFonts w:ascii="仿宋_GB2312" w:eastAsia="仿宋_GB2312" w:hAnsi="ˎ̥" w:cs="宋体"/>
          <w:sz w:val="32"/>
          <w:szCs w:val="32"/>
        </w:rPr>
        <w:t>万元，主要包括：基本工资、津贴补贴、奖金、其他社会保障缴费、绩效工资、机关事业单位基本养老保险缴费、职业年金缴费、其他工资福利支出、离休费、奖励金、住房公积金、其他对个人和家庭的补助支出。公用经费</w:t>
      </w:r>
      <w:r w:rsidR="008E7301" w:rsidRPr="00605558">
        <w:rPr>
          <w:rFonts w:ascii="仿宋_GB2312" w:eastAsia="仿宋_GB2312" w:hAnsi="ˎ̥" w:cs="宋体" w:hint="eastAsia"/>
          <w:sz w:val="32"/>
          <w:szCs w:val="32"/>
        </w:rPr>
        <w:t>254.13</w:t>
      </w:r>
      <w:r w:rsidRPr="00605558">
        <w:rPr>
          <w:rFonts w:ascii="仿宋_GB2312" w:eastAsia="仿宋_GB2312" w:hAnsi="ˎ̥" w:cs="宋体"/>
          <w:sz w:val="32"/>
          <w:szCs w:val="32"/>
        </w:rPr>
        <w:t>万元，主要包括：办公费、印刷费、手续费、水费、电费、邮电费、差旅费、维修（护）费、租赁费、会议费、培训费、劳务费、工会经费、福利费、其他交通工具运行维护费、其他商品和服务支出。</w:t>
      </w:r>
      <w:r w:rsidRPr="00605558">
        <w:rPr>
          <w:rFonts w:ascii="仿宋_GB2312" w:eastAsia="仿宋_GB2312" w:hAnsi="ˎ̥" w:cs="宋体"/>
          <w:sz w:val="32"/>
          <w:szCs w:val="32"/>
        </w:rPr>
        <w:br/>
      </w:r>
      <w:r w:rsidRPr="0053029E">
        <w:rPr>
          <w:rFonts w:ascii="ˎ̥" w:eastAsia="宋体" w:hAnsi="ˎ̥" w:cs="宋体"/>
          <w:b/>
          <w:bCs/>
          <w:sz w:val="32"/>
          <w:szCs w:val="32"/>
        </w:rPr>
        <w:t xml:space="preserve">　　七、</w:t>
      </w:r>
      <w:r w:rsidRPr="0053029E">
        <w:rPr>
          <w:rFonts w:ascii="ˎ̥" w:eastAsia="宋体" w:hAnsi="ˎ̥" w:cs="宋体"/>
          <w:b/>
          <w:bCs/>
          <w:sz w:val="32"/>
          <w:szCs w:val="32"/>
        </w:rPr>
        <w:t>“</w:t>
      </w:r>
      <w:r w:rsidRPr="0053029E">
        <w:rPr>
          <w:rFonts w:ascii="ˎ̥" w:eastAsia="宋体" w:hAnsi="ˎ̥" w:cs="宋体"/>
          <w:b/>
          <w:bCs/>
          <w:sz w:val="32"/>
          <w:szCs w:val="32"/>
        </w:rPr>
        <w:t>三公</w:t>
      </w:r>
      <w:r w:rsidRPr="0053029E">
        <w:rPr>
          <w:rFonts w:ascii="ˎ̥" w:eastAsia="宋体" w:hAnsi="ˎ̥" w:cs="宋体"/>
          <w:b/>
          <w:bCs/>
          <w:sz w:val="32"/>
          <w:szCs w:val="32"/>
        </w:rPr>
        <w:t>”</w:t>
      </w:r>
      <w:r w:rsidRPr="0053029E">
        <w:rPr>
          <w:rFonts w:ascii="ˎ̥" w:eastAsia="宋体" w:hAnsi="ˎ̥" w:cs="宋体"/>
          <w:b/>
          <w:bCs/>
          <w:sz w:val="32"/>
          <w:szCs w:val="32"/>
        </w:rPr>
        <w:t>经费财政拨款预算安排情况说明</w:t>
      </w:r>
      <w:r w:rsidRPr="0053029E">
        <w:rPr>
          <w:rFonts w:ascii="ˎ̥" w:eastAsia="宋体" w:hAnsi="ˎ̥" w:cs="宋体"/>
          <w:sz w:val="32"/>
          <w:szCs w:val="32"/>
        </w:rPr>
        <w:br/>
      </w:r>
      <w:r w:rsidRPr="0053029E">
        <w:rPr>
          <w:rFonts w:ascii="ˎ̥" w:eastAsia="宋体" w:hAnsi="ˎ̥" w:cs="宋体"/>
          <w:sz w:val="32"/>
          <w:szCs w:val="32"/>
        </w:rPr>
        <w:t xml:space="preserve">　　</w:t>
      </w:r>
      <w:r w:rsidR="002A7A82" w:rsidRPr="00605558">
        <w:rPr>
          <w:rFonts w:ascii="仿宋_GB2312" w:eastAsia="仿宋_GB2312" w:hAnsi="ˎ̥" w:cs="宋体" w:hint="eastAsia"/>
          <w:sz w:val="32"/>
          <w:szCs w:val="32"/>
        </w:rPr>
        <w:t>阿坝州经济和信息化委员会</w:t>
      </w:r>
      <w:r w:rsidR="00085137" w:rsidRPr="00605558">
        <w:rPr>
          <w:rFonts w:ascii="仿宋_GB2312" w:eastAsia="仿宋_GB2312" w:hAnsi="ˎ̥" w:cs="宋体"/>
          <w:sz w:val="32"/>
          <w:szCs w:val="32"/>
        </w:rPr>
        <w:t>201</w:t>
      </w:r>
      <w:r w:rsidR="00025B29" w:rsidRPr="00605558">
        <w:rPr>
          <w:rFonts w:ascii="仿宋_GB2312" w:eastAsia="仿宋_GB2312" w:hAnsi="ˎ̥" w:cs="宋体" w:hint="eastAsia"/>
          <w:sz w:val="32"/>
          <w:szCs w:val="32"/>
        </w:rPr>
        <w:t>9</w:t>
      </w:r>
      <w:r w:rsidR="00085137" w:rsidRPr="00605558">
        <w:rPr>
          <w:rFonts w:ascii="仿宋_GB2312" w:eastAsia="仿宋_GB2312" w:hAnsi="ˎ̥" w:cs="宋体"/>
          <w:sz w:val="32"/>
          <w:szCs w:val="32"/>
        </w:rPr>
        <w:t>年</w:t>
      </w:r>
      <w:r w:rsidRPr="00605558">
        <w:rPr>
          <w:rFonts w:ascii="仿宋_GB2312" w:eastAsia="仿宋_GB2312" w:hAnsi="ˎ̥" w:cs="宋体"/>
          <w:sz w:val="32"/>
          <w:szCs w:val="32"/>
        </w:rPr>
        <w:t>“</w:t>
      </w:r>
      <w:r w:rsidRPr="00605558">
        <w:rPr>
          <w:rFonts w:ascii="仿宋_GB2312" w:eastAsia="仿宋_GB2312" w:hAnsi="ˎ̥" w:cs="宋体"/>
          <w:sz w:val="32"/>
          <w:szCs w:val="32"/>
        </w:rPr>
        <w:t>三公</w:t>
      </w:r>
      <w:r w:rsidRPr="00605558">
        <w:rPr>
          <w:rFonts w:ascii="仿宋_GB2312" w:eastAsia="仿宋_GB2312" w:hAnsi="ˎ̥" w:cs="宋体"/>
          <w:sz w:val="32"/>
          <w:szCs w:val="32"/>
        </w:rPr>
        <w:t>”</w:t>
      </w:r>
      <w:r w:rsidRPr="00605558">
        <w:rPr>
          <w:rFonts w:ascii="仿宋_GB2312" w:eastAsia="仿宋_GB2312" w:hAnsi="ˎ̥" w:cs="宋体"/>
          <w:sz w:val="32"/>
          <w:szCs w:val="32"/>
        </w:rPr>
        <w:t>经费财政拨款预算数</w:t>
      </w:r>
      <w:r w:rsidR="008E7301" w:rsidRPr="00605558">
        <w:rPr>
          <w:rFonts w:ascii="仿宋_GB2312" w:eastAsia="仿宋_GB2312" w:hAnsi="ˎ̥" w:cs="宋体" w:hint="eastAsia"/>
          <w:sz w:val="32"/>
          <w:szCs w:val="32"/>
        </w:rPr>
        <w:t>112.32</w:t>
      </w:r>
      <w:r w:rsidRPr="00605558">
        <w:rPr>
          <w:rFonts w:ascii="仿宋_GB2312" w:eastAsia="仿宋_GB2312" w:hAnsi="ˎ̥" w:cs="宋体"/>
          <w:sz w:val="32"/>
          <w:szCs w:val="32"/>
        </w:rPr>
        <w:t>万元，其中：因公出国（境）经费</w:t>
      </w:r>
      <w:r w:rsidR="008E7301" w:rsidRPr="00605558">
        <w:rPr>
          <w:rFonts w:ascii="仿宋_GB2312" w:eastAsia="仿宋_GB2312" w:hAnsi="ˎ̥" w:cs="宋体" w:hint="eastAsia"/>
          <w:sz w:val="32"/>
          <w:szCs w:val="32"/>
        </w:rPr>
        <w:t>0</w:t>
      </w:r>
      <w:r w:rsidRPr="00605558">
        <w:rPr>
          <w:rFonts w:ascii="仿宋_GB2312" w:eastAsia="仿宋_GB2312" w:hAnsi="ˎ̥" w:cs="宋体"/>
          <w:sz w:val="32"/>
          <w:szCs w:val="32"/>
        </w:rPr>
        <w:t>万元，</w:t>
      </w:r>
      <w:r w:rsidRPr="00605558">
        <w:rPr>
          <w:rFonts w:ascii="仿宋_GB2312" w:eastAsia="仿宋_GB2312" w:hAnsi="ˎ̥" w:cs="宋体"/>
          <w:sz w:val="32"/>
          <w:szCs w:val="32"/>
        </w:rPr>
        <w:lastRenderedPageBreak/>
        <w:t>公务接待费</w:t>
      </w:r>
      <w:r w:rsidR="008E7301" w:rsidRPr="00605558">
        <w:rPr>
          <w:rFonts w:ascii="仿宋_GB2312" w:eastAsia="仿宋_GB2312" w:hAnsi="ˎ̥" w:cs="宋体" w:hint="eastAsia"/>
          <w:sz w:val="32"/>
          <w:szCs w:val="32"/>
        </w:rPr>
        <w:t>4.32</w:t>
      </w:r>
      <w:r w:rsidRPr="00605558">
        <w:rPr>
          <w:rFonts w:ascii="仿宋_GB2312" w:eastAsia="仿宋_GB2312" w:hAnsi="ˎ̥" w:cs="宋体"/>
          <w:sz w:val="32"/>
          <w:szCs w:val="32"/>
        </w:rPr>
        <w:t>万元，公务用车购置及运行维护费</w:t>
      </w:r>
      <w:r w:rsidR="008E7301" w:rsidRPr="00605558">
        <w:rPr>
          <w:rFonts w:ascii="仿宋_GB2312" w:eastAsia="仿宋_GB2312" w:hAnsi="ˎ̥" w:cs="宋体" w:hint="eastAsia"/>
          <w:sz w:val="32"/>
          <w:szCs w:val="32"/>
        </w:rPr>
        <w:t>108</w:t>
      </w:r>
      <w:r w:rsidRPr="00605558">
        <w:rPr>
          <w:rFonts w:ascii="仿宋_GB2312" w:eastAsia="仿宋_GB2312" w:hAnsi="ˎ̥" w:cs="宋体"/>
          <w:sz w:val="32"/>
          <w:szCs w:val="32"/>
        </w:rPr>
        <w:t>万元。</w:t>
      </w:r>
      <w:r w:rsidRPr="00605558">
        <w:rPr>
          <w:rFonts w:ascii="仿宋_GB2312" w:eastAsia="仿宋_GB2312" w:hAnsi="ˎ̥" w:cs="宋体"/>
          <w:sz w:val="32"/>
          <w:szCs w:val="32"/>
        </w:rPr>
        <w:br/>
        <w:t xml:space="preserve">　　　（一）201</w:t>
      </w:r>
      <w:r w:rsidR="00025B29" w:rsidRPr="00605558">
        <w:rPr>
          <w:rFonts w:ascii="仿宋_GB2312" w:eastAsia="仿宋_GB2312" w:hAnsi="ˎ̥" w:cs="宋体" w:hint="eastAsia"/>
          <w:sz w:val="32"/>
          <w:szCs w:val="32"/>
        </w:rPr>
        <w:t>9</w:t>
      </w:r>
      <w:r w:rsidRPr="00605558">
        <w:rPr>
          <w:rFonts w:ascii="仿宋_GB2312" w:eastAsia="仿宋_GB2312" w:hAnsi="ˎ̥" w:cs="宋体"/>
          <w:sz w:val="32"/>
          <w:szCs w:val="32"/>
        </w:rPr>
        <w:t>年因公出国（境）经费</w:t>
      </w:r>
      <w:r w:rsidR="008E7301" w:rsidRPr="00605558">
        <w:rPr>
          <w:rFonts w:ascii="仿宋_GB2312" w:eastAsia="仿宋_GB2312" w:hAnsi="ˎ̥" w:cs="宋体" w:hint="eastAsia"/>
          <w:sz w:val="32"/>
          <w:szCs w:val="32"/>
        </w:rPr>
        <w:t>0</w:t>
      </w:r>
      <w:r w:rsidRPr="00605558">
        <w:rPr>
          <w:rFonts w:ascii="仿宋_GB2312" w:eastAsia="仿宋_GB2312" w:hAnsi="ˎ̥" w:cs="宋体"/>
          <w:sz w:val="32"/>
          <w:szCs w:val="32"/>
        </w:rPr>
        <w:t>万元。较201</w:t>
      </w:r>
      <w:r w:rsidR="00025B29" w:rsidRPr="00605558">
        <w:rPr>
          <w:rFonts w:ascii="仿宋_GB2312" w:eastAsia="仿宋_GB2312" w:hAnsi="ˎ̥" w:cs="宋体" w:hint="eastAsia"/>
          <w:sz w:val="32"/>
          <w:szCs w:val="32"/>
        </w:rPr>
        <w:t>8</w:t>
      </w:r>
      <w:r w:rsidRPr="00605558">
        <w:rPr>
          <w:rFonts w:ascii="仿宋_GB2312" w:eastAsia="仿宋_GB2312" w:hAnsi="ˎ̥" w:cs="宋体"/>
          <w:sz w:val="32"/>
          <w:szCs w:val="32"/>
        </w:rPr>
        <w:t>年预算经费</w:t>
      </w:r>
      <w:r w:rsidR="008E7301" w:rsidRPr="00605558">
        <w:rPr>
          <w:rFonts w:ascii="仿宋_GB2312" w:eastAsia="仿宋_GB2312" w:hAnsi="ˎ̥" w:cs="宋体" w:hint="eastAsia"/>
          <w:sz w:val="32"/>
          <w:szCs w:val="32"/>
        </w:rPr>
        <w:t>0</w:t>
      </w:r>
      <w:r w:rsidRPr="00605558">
        <w:rPr>
          <w:rFonts w:ascii="仿宋_GB2312" w:eastAsia="仿宋_GB2312" w:hAnsi="ˎ̥" w:cs="宋体"/>
          <w:sz w:val="32"/>
          <w:szCs w:val="32"/>
        </w:rPr>
        <w:t>万元增长</w:t>
      </w:r>
      <w:r w:rsidR="008E7301" w:rsidRPr="00605558">
        <w:rPr>
          <w:rFonts w:ascii="仿宋_GB2312" w:eastAsia="仿宋_GB2312" w:hAnsi="ˎ̥" w:cs="宋体" w:hint="eastAsia"/>
          <w:sz w:val="32"/>
          <w:szCs w:val="32"/>
        </w:rPr>
        <w:t>0</w:t>
      </w:r>
      <w:r w:rsidRPr="00605558">
        <w:rPr>
          <w:rFonts w:ascii="仿宋_GB2312" w:eastAsia="仿宋_GB2312" w:hAnsi="ˎ̥" w:cs="宋体"/>
          <w:sz w:val="32"/>
          <w:szCs w:val="32"/>
        </w:rPr>
        <w:t>%，主要原因是：</w:t>
      </w:r>
      <w:r w:rsidR="008E7301" w:rsidRPr="00605558">
        <w:rPr>
          <w:rFonts w:ascii="仿宋_GB2312" w:eastAsia="仿宋_GB2312" w:hAnsi="ˎ̥" w:cs="宋体" w:hint="eastAsia"/>
          <w:sz w:val="32"/>
          <w:szCs w:val="32"/>
        </w:rPr>
        <w:t>无出国计划安排；</w:t>
      </w:r>
      <w:r w:rsidRPr="00605558">
        <w:rPr>
          <w:rFonts w:ascii="仿宋_GB2312" w:eastAsia="仿宋_GB2312" w:hAnsi="ˎ̥" w:cs="宋体"/>
          <w:sz w:val="32"/>
          <w:szCs w:val="32"/>
        </w:rPr>
        <w:br/>
        <w:t xml:space="preserve">　　</w:t>
      </w:r>
      <w:r w:rsidR="00085137" w:rsidRPr="00605558">
        <w:rPr>
          <w:rFonts w:ascii="仿宋_GB2312" w:eastAsia="仿宋_GB2312" w:hAnsi="ˎ̥" w:cs="宋体" w:hint="eastAsia"/>
          <w:sz w:val="32"/>
          <w:szCs w:val="32"/>
        </w:rPr>
        <w:t xml:space="preserve">  </w:t>
      </w:r>
      <w:r w:rsidRPr="00605558">
        <w:rPr>
          <w:rFonts w:ascii="仿宋_GB2312" w:eastAsia="仿宋_GB2312" w:hAnsi="ˎ̥" w:cs="宋体"/>
          <w:sz w:val="32"/>
          <w:szCs w:val="32"/>
        </w:rPr>
        <w:t>（二）</w:t>
      </w:r>
      <w:r w:rsidR="00085137" w:rsidRPr="00605558">
        <w:rPr>
          <w:rFonts w:ascii="仿宋_GB2312" w:eastAsia="仿宋_GB2312" w:hAnsi="ˎ̥" w:cs="宋体"/>
          <w:sz w:val="32"/>
          <w:szCs w:val="32"/>
        </w:rPr>
        <w:t>201</w:t>
      </w:r>
      <w:r w:rsidR="00025B29" w:rsidRPr="00605558">
        <w:rPr>
          <w:rFonts w:ascii="仿宋_GB2312" w:eastAsia="仿宋_GB2312" w:hAnsi="ˎ̥" w:cs="宋体" w:hint="eastAsia"/>
          <w:sz w:val="32"/>
          <w:szCs w:val="32"/>
        </w:rPr>
        <w:t>9</w:t>
      </w:r>
      <w:r w:rsidR="00085137" w:rsidRPr="00605558">
        <w:rPr>
          <w:rFonts w:ascii="仿宋_GB2312" w:eastAsia="仿宋_GB2312" w:hAnsi="ˎ̥" w:cs="宋体"/>
          <w:sz w:val="32"/>
          <w:szCs w:val="32"/>
        </w:rPr>
        <w:t>年</w:t>
      </w:r>
      <w:r w:rsidR="00D06D76" w:rsidRPr="00605558">
        <w:rPr>
          <w:rFonts w:ascii="仿宋_GB2312" w:eastAsia="仿宋_GB2312" w:hAnsi="ˎ̥" w:cs="宋体"/>
          <w:sz w:val="32"/>
          <w:szCs w:val="32"/>
        </w:rPr>
        <w:t>公务接待费</w:t>
      </w:r>
      <w:r w:rsidR="008E7301" w:rsidRPr="00605558">
        <w:rPr>
          <w:rFonts w:ascii="仿宋_GB2312" w:eastAsia="仿宋_GB2312" w:hAnsi="ˎ̥" w:cs="宋体" w:hint="eastAsia"/>
          <w:sz w:val="32"/>
          <w:szCs w:val="32"/>
        </w:rPr>
        <w:t>4.32</w:t>
      </w:r>
      <w:r w:rsidR="00F96BE5" w:rsidRPr="00605558">
        <w:rPr>
          <w:rFonts w:ascii="仿宋_GB2312" w:eastAsia="仿宋_GB2312" w:hAnsi="ˎ̥" w:cs="宋体"/>
          <w:sz w:val="32"/>
          <w:szCs w:val="32"/>
        </w:rPr>
        <w:t>万元</w:t>
      </w:r>
      <w:r w:rsidR="00085137" w:rsidRPr="00605558">
        <w:rPr>
          <w:rFonts w:ascii="仿宋_GB2312" w:eastAsia="仿宋_GB2312" w:hAnsi="ˎ̥" w:cs="宋体"/>
          <w:sz w:val="32"/>
          <w:szCs w:val="32"/>
        </w:rPr>
        <w:t>。较201</w:t>
      </w:r>
      <w:r w:rsidR="00025B29" w:rsidRPr="00605558">
        <w:rPr>
          <w:rFonts w:ascii="仿宋_GB2312" w:eastAsia="仿宋_GB2312" w:hAnsi="ˎ̥" w:cs="宋体" w:hint="eastAsia"/>
          <w:sz w:val="32"/>
          <w:szCs w:val="32"/>
        </w:rPr>
        <w:t>8</w:t>
      </w:r>
      <w:r w:rsidR="00085137" w:rsidRPr="00605558">
        <w:rPr>
          <w:rFonts w:ascii="仿宋_GB2312" w:eastAsia="仿宋_GB2312" w:hAnsi="ˎ̥" w:cs="宋体"/>
          <w:sz w:val="32"/>
          <w:szCs w:val="32"/>
        </w:rPr>
        <w:t>年预算经费</w:t>
      </w:r>
      <w:r w:rsidR="008E7301" w:rsidRPr="00605558">
        <w:rPr>
          <w:rFonts w:ascii="仿宋_GB2312" w:eastAsia="仿宋_GB2312" w:hAnsi="ˎ̥" w:cs="宋体" w:hint="eastAsia"/>
          <w:sz w:val="32"/>
          <w:szCs w:val="32"/>
        </w:rPr>
        <w:t>4.5</w:t>
      </w:r>
      <w:r w:rsidR="00085137" w:rsidRPr="00605558">
        <w:rPr>
          <w:rFonts w:ascii="仿宋_GB2312" w:eastAsia="仿宋_GB2312" w:hAnsi="ˎ̥" w:cs="宋体"/>
          <w:sz w:val="32"/>
          <w:szCs w:val="32"/>
        </w:rPr>
        <w:t>万元</w:t>
      </w:r>
      <w:r w:rsidR="008E7301" w:rsidRPr="00605558">
        <w:rPr>
          <w:rFonts w:ascii="仿宋_GB2312" w:eastAsia="仿宋_GB2312" w:hAnsi="ˎ̥" w:cs="宋体" w:hint="eastAsia"/>
          <w:sz w:val="32"/>
          <w:szCs w:val="32"/>
        </w:rPr>
        <w:t>下降4</w:t>
      </w:r>
      <w:r w:rsidR="00085137" w:rsidRPr="00605558">
        <w:rPr>
          <w:rFonts w:ascii="仿宋_GB2312" w:eastAsia="仿宋_GB2312" w:hAnsi="ˎ̥" w:cs="宋体"/>
          <w:sz w:val="32"/>
          <w:szCs w:val="32"/>
        </w:rPr>
        <w:t>%，主要原因是：</w:t>
      </w:r>
      <w:r w:rsidR="008E7301" w:rsidRPr="00605558">
        <w:rPr>
          <w:rFonts w:ascii="仿宋_GB2312" w:eastAsia="仿宋_GB2312" w:hAnsi="ˎ̥" w:cs="宋体" w:hint="eastAsia"/>
          <w:sz w:val="32"/>
          <w:szCs w:val="32"/>
        </w:rPr>
        <w:t>严格执行厉行节约；</w:t>
      </w:r>
      <w:r w:rsidRPr="00605558">
        <w:rPr>
          <w:rFonts w:ascii="仿宋_GB2312" w:eastAsia="仿宋_GB2312" w:hAnsi="ˎ̥" w:cs="宋体"/>
          <w:sz w:val="32"/>
          <w:szCs w:val="32"/>
        </w:rPr>
        <w:br/>
        <w:t xml:space="preserve">　　</w:t>
      </w:r>
      <w:r w:rsidR="00085137" w:rsidRPr="00605558">
        <w:rPr>
          <w:rFonts w:ascii="仿宋_GB2312" w:eastAsia="仿宋_GB2312" w:hAnsi="ˎ̥" w:cs="宋体" w:hint="eastAsia"/>
          <w:sz w:val="32"/>
          <w:szCs w:val="32"/>
        </w:rPr>
        <w:t xml:space="preserve">  </w:t>
      </w:r>
      <w:r w:rsidRPr="00605558">
        <w:rPr>
          <w:rFonts w:ascii="仿宋_GB2312" w:eastAsia="仿宋_GB2312" w:hAnsi="ˎ̥" w:cs="宋体"/>
          <w:sz w:val="32"/>
          <w:szCs w:val="32"/>
        </w:rPr>
        <w:t>（三）201</w:t>
      </w:r>
      <w:r w:rsidR="00025B29" w:rsidRPr="00605558">
        <w:rPr>
          <w:rFonts w:ascii="仿宋_GB2312" w:eastAsia="仿宋_GB2312" w:hAnsi="ˎ̥" w:cs="宋体" w:hint="eastAsia"/>
          <w:sz w:val="32"/>
          <w:szCs w:val="32"/>
        </w:rPr>
        <w:t>9</w:t>
      </w:r>
      <w:r w:rsidRPr="00605558">
        <w:rPr>
          <w:rFonts w:ascii="仿宋_GB2312" w:eastAsia="仿宋_GB2312" w:hAnsi="ˎ̥" w:cs="宋体"/>
          <w:sz w:val="32"/>
          <w:szCs w:val="32"/>
        </w:rPr>
        <w:t>年公务用车购置及运行维护费</w:t>
      </w:r>
      <w:r w:rsidR="008E7301" w:rsidRPr="00605558">
        <w:rPr>
          <w:rFonts w:ascii="仿宋_GB2312" w:eastAsia="仿宋_GB2312" w:hAnsi="ˎ̥" w:cs="宋体" w:hint="eastAsia"/>
          <w:sz w:val="32"/>
          <w:szCs w:val="32"/>
        </w:rPr>
        <w:t>108</w:t>
      </w:r>
      <w:r w:rsidRPr="00605558">
        <w:rPr>
          <w:rFonts w:ascii="仿宋_GB2312" w:eastAsia="仿宋_GB2312" w:hAnsi="ˎ̥" w:cs="宋体"/>
          <w:sz w:val="32"/>
          <w:szCs w:val="32"/>
        </w:rPr>
        <w:t>万元。较201</w:t>
      </w:r>
      <w:r w:rsidR="00025B29" w:rsidRPr="00605558">
        <w:rPr>
          <w:rFonts w:ascii="仿宋_GB2312" w:eastAsia="仿宋_GB2312" w:hAnsi="ˎ̥" w:cs="宋体" w:hint="eastAsia"/>
          <w:sz w:val="32"/>
          <w:szCs w:val="32"/>
        </w:rPr>
        <w:t>8</w:t>
      </w:r>
      <w:r w:rsidRPr="00605558">
        <w:rPr>
          <w:rFonts w:ascii="仿宋_GB2312" w:eastAsia="仿宋_GB2312" w:hAnsi="ˎ̥" w:cs="宋体"/>
          <w:sz w:val="32"/>
          <w:szCs w:val="32"/>
        </w:rPr>
        <w:t>年预算经费</w:t>
      </w:r>
      <w:r w:rsidR="008E7301" w:rsidRPr="00605558">
        <w:rPr>
          <w:rFonts w:ascii="仿宋_GB2312" w:eastAsia="仿宋_GB2312" w:hAnsi="ˎ̥" w:cs="宋体" w:hint="eastAsia"/>
          <w:sz w:val="32"/>
          <w:szCs w:val="32"/>
        </w:rPr>
        <w:t>86</w:t>
      </w:r>
      <w:r w:rsidRPr="00605558">
        <w:rPr>
          <w:rFonts w:ascii="仿宋_GB2312" w:eastAsia="仿宋_GB2312" w:hAnsi="ˎ̥" w:cs="宋体"/>
          <w:sz w:val="32"/>
          <w:szCs w:val="32"/>
        </w:rPr>
        <w:t>万元增长</w:t>
      </w:r>
      <w:r w:rsidR="008E7301" w:rsidRPr="00605558">
        <w:rPr>
          <w:rFonts w:ascii="仿宋_GB2312" w:eastAsia="仿宋_GB2312" w:hAnsi="ˎ̥" w:cs="宋体" w:hint="eastAsia"/>
          <w:sz w:val="32"/>
          <w:szCs w:val="32"/>
        </w:rPr>
        <w:t>25</w:t>
      </w:r>
      <w:r w:rsidRPr="00605558">
        <w:rPr>
          <w:rFonts w:ascii="仿宋_GB2312" w:eastAsia="仿宋_GB2312" w:hAnsi="ˎ̥" w:cs="宋体"/>
          <w:sz w:val="32"/>
          <w:szCs w:val="32"/>
        </w:rPr>
        <w:t>%，主要原因</w:t>
      </w:r>
      <w:r w:rsidR="00085137" w:rsidRPr="00605558">
        <w:rPr>
          <w:rFonts w:ascii="仿宋_GB2312" w:eastAsia="仿宋_GB2312" w:hAnsi="ˎ̥" w:cs="宋体" w:hint="eastAsia"/>
          <w:sz w:val="32"/>
          <w:szCs w:val="32"/>
        </w:rPr>
        <w:t>：</w:t>
      </w:r>
      <w:r w:rsidR="008E7301" w:rsidRPr="00605558">
        <w:rPr>
          <w:rFonts w:ascii="仿宋_GB2312" w:eastAsia="仿宋_GB2312" w:hAnsi="ˎ̥" w:cs="宋体" w:hint="eastAsia"/>
          <w:sz w:val="32"/>
          <w:szCs w:val="32"/>
        </w:rPr>
        <w:t>运行费用增加。</w:t>
      </w:r>
      <w:r w:rsidRPr="00605558">
        <w:rPr>
          <w:rFonts w:ascii="仿宋_GB2312" w:eastAsia="仿宋_GB2312" w:hAnsi="ˎ̥" w:cs="宋体"/>
          <w:sz w:val="32"/>
          <w:szCs w:val="32"/>
        </w:rPr>
        <w:br/>
      </w:r>
      <w:r w:rsidRPr="0053029E">
        <w:rPr>
          <w:rFonts w:ascii="ˎ̥" w:eastAsia="宋体" w:hAnsi="ˎ̥" w:cs="宋体"/>
          <w:sz w:val="32"/>
          <w:szCs w:val="32"/>
        </w:rPr>
        <w:t xml:space="preserve">　</w:t>
      </w:r>
      <w:r w:rsidRPr="0053029E">
        <w:rPr>
          <w:rFonts w:ascii="ˎ̥" w:eastAsia="宋体" w:hAnsi="ˎ̥" w:cs="宋体"/>
          <w:b/>
          <w:bCs/>
          <w:sz w:val="32"/>
          <w:szCs w:val="32"/>
        </w:rPr>
        <w:t xml:space="preserve">　　八、政府性基金预算支出情况说明</w:t>
      </w:r>
      <w:r w:rsidRPr="0053029E">
        <w:rPr>
          <w:rFonts w:ascii="ˎ̥" w:eastAsia="宋体" w:hAnsi="ˎ̥" w:cs="宋体"/>
          <w:sz w:val="32"/>
          <w:szCs w:val="32"/>
        </w:rPr>
        <w:br/>
      </w:r>
      <w:r w:rsidRPr="0053029E">
        <w:rPr>
          <w:rFonts w:ascii="ˎ̥" w:eastAsia="宋体" w:hAnsi="ˎ̥" w:cs="宋体"/>
          <w:sz w:val="32"/>
          <w:szCs w:val="32"/>
        </w:rPr>
        <w:t xml:space="preserve">　　</w:t>
      </w:r>
      <w:r w:rsidR="002A7A82" w:rsidRPr="00605558">
        <w:rPr>
          <w:rFonts w:ascii="仿宋_GB2312" w:eastAsia="仿宋_GB2312" w:hAnsi="ˎ̥" w:cs="宋体" w:hint="eastAsia"/>
          <w:sz w:val="32"/>
          <w:szCs w:val="32"/>
        </w:rPr>
        <w:t>阿坝州经济和信息化委员会</w:t>
      </w:r>
      <w:r w:rsidR="00085137" w:rsidRPr="00605558">
        <w:rPr>
          <w:rFonts w:ascii="仿宋_GB2312" w:eastAsia="仿宋_GB2312" w:hAnsi="ˎ̥" w:cs="宋体"/>
          <w:sz w:val="32"/>
          <w:szCs w:val="32"/>
        </w:rPr>
        <w:t>201</w:t>
      </w:r>
      <w:r w:rsidR="00025B29" w:rsidRPr="00605558">
        <w:rPr>
          <w:rFonts w:ascii="仿宋_GB2312" w:eastAsia="仿宋_GB2312" w:hAnsi="ˎ̥" w:cs="宋体" w:hint="eastAsia"/>
          <w:sz w:val="32"/>
          <w:szCs w:val="32"/>
        </w:rPr>
        <w:t>9</w:t>
      </w:r>
      <w:r w:rsidR="00085137" w:rsidRPr="00605558">
        <w:rPr>
          <w:rFonts w:ascii="仿宋_GB2312" w:eastAsia="仿宋_GB2312" w:hAnsi="ˎ̥" w:cs="宋体"/>
          <w:sz w:val="32"/>
          <w:szCs w:val="32"/>
        </w:rPr>
        <w:t>年政府性基金预算拨款安排的支出</w:t>
      </w:r>
      <w:r w:rsidR="008E7301" w:rsidRPr="00605558">
        <w:rPr>
          <w:rFonts w:ascii="仿宋_GB2312" w:eastAsia="仿宋_GB2312" w:hAnsi="ˎ̥" w:cs="宋体" w:hint="eastAsia"/>
          <w:sz w:val="32"/>
          <w:szCs w:val="32"/>
        </w:rPr>
        <w:t>0</w:t>
      </w:r>
      <w:r w:rsidR="00085137" w:rsidRPr="00605558">
        <w:rPr>
          <w:rFonts w:ascii="仿宋_GB2312" w:eastAsia="仿宋_GB2312" w:hAnsi="ˎ̥" w:cs="宋体"/>
          <w:sz w:val="32"/>
          <w:szCs w:val="32"/>
        </w:rPr>
        <w:t>万元。较201</w:t>
      </w:r>
      <w:r w:rsidR="00025B29" w:rsidRPr="00605558">
        <w:rPr>
          <w:rFonts w:ascii="仿宋_GB2312" w:eastAsia="仿宋_GB2312" w:hAnsi="ˎ̥" w:cs="宋体" w:hint="eastAsia"/>
          <w:sz w:val="32"/>
          <w:szCs w:val="32"/>
        </w:rPr>
        <w:t>8</w:t>
      </w:r>
      <w:r w:rsidR="00085137" w:rsidRPr="00605558">
        <w:rPr>
          <w:rFonts w:ascii="仿宋_GB2312" w:eastAsia="仿宋_GB2312" w:hAnsi="ˎ̥" w:cs="宋体"/>
          <w:sz w:val="32"/>
          <w:szCs w:val="32"/>
        </w:rPr>
        <w:t>年预算经费</w:t>
      </w:r>
      <w:r w:rsidR="008E7301" w:rsidRPr="00605558">
        <w:rPr>
          <w:rFonts w:ascii="仿宋_GB2312" w:eastAsia="仿宋_GB2312" w:hAnsi="ˎ̥" w:cs="宋体" w:hint="eastAsia"/>
          <w:sz w:val="32"/>
          <w:szCs w:val="32"/>
        </w:rPr>
        <w:t>0</w:t>
      </w:r>
      <w:r w:rsidR="00085137" w:rsidRPr="00605558">
        <w:rPr>
          <w:rFonts w:ascii="仿宋_GB2312" w:eastAsia="仿宋_GB2312" w:hAnsi="ˎ̥" w:cs="宋体"/>
          <w:sz w:val="32"/>
          <w:szCs w:val="32"/>
        </w:rPr>
        <w:t>万元增长</w:t>
      </w:r>
      <w:r w:rsidR="008E7301" w:rsidRPr="00605558">
        <w:rPr>
          <w:rFonts w:ascii="仿宋_GB2312" w:eastAsia="仿宋_GB2312" w:hAnsi="ˎ̥" w:cs="宋体" w:hint="eastAsia"/>
          <w:sz w:val="32"/>
          <w:szCs w:val="32"/>
        </w:rPr>
        <w:t>0</w:t>
      </w:r>
      <w:r w:rsidR="00085137" w:rsidRPr="00605558">
        <w:rPr>
          <w:rFonts w:ascii="仿宋_GB2312" w:eastAsia="仿宋_GB2312" w:hAnsi="ˎ̥" w:cs="宋体"/>
          <w:sz w:val="32"/>
          <w:szCs w:val="32"/>
        </w:rPr>
        <w:t>%，主要原因是：</w:t>
      </w:r>
      <w:r w:rsidR="008E7301" w:rsidRPr="00605558">
        <w:rPr>
          <w:rFonts w:ascii="仿宋_GB2312" w:eastAsia="仿宋_GB2312" w:hAnsi="ˎ̥" w:cs="宋体" w:hint="eastAsia"/>
          <w:sz w:val="32"/>
          <w:szCs w:val="32"/>
        </w:rPr>
        <w:t>我单位无政府性基金预算支出。</w:t>
      </w:r>
      <w:r w:rsidRPr="0053029E">
        <w:rPr>
          <w:rFonts w:ascii="ˎ̥" w:eastAsia="宋体" w:hAnsi="ˎ̥" w:cs="宋体"/>
          <w:sz w:val="32"/>
          <w:szCs w:val="32"/>
        </w:rPr>
        <w:br/>
      </w:r>
      <w:r w:rsidRPr="0053029E">
        <w:rPr>
          <w:rFonts w:ascii="ˎ̥" w:eastAsia="宋体" w:hAnsi="ˎ̥" w:cs="宋体"/>
          <w:b/>
          <w:bCs/>
          <w:sz w:val="32"/>
          <w:szCs w:val="32"/>
        </w:rPr>
        <w:t xml:space="preserve">　　九、其他重要事项的情况说明</w:t>
      </w:r>
      <w:r w:rsidRPr="0053029E">
        <w:rPr>
          <w:rFonts w:ascii="ˎ̥" w:eastAsia="宋体" w:hAnsi="ˎ̥" w:cs="宋体"/>
          <w:sz w:val="32"/>
          <w:szCs w:val="32"/>
        </w:rPr>
        <w:br/>
      </w:r>
      <w:r w:rsidRPr="0053029E">
        <w:rPr>
          <w:rFonts w:ascii="ˎ̥" w:eastAsia="宋体" w:hAnsi="ˎ̥" w:cs="宋体"/>
          <w:sz w:val="32"/>
          <w:szCs w:val="32"/>
        </w:rPr>
        <w:t xml:space="preserve">　　（</w:t>
      </w:r>
      <w:r w:rsidRPr="00605558">
        <w:rPr>
          <w:rFonts w:ascii="仿宋_GB2312" w:eastAsia="仿宋_GB2312" w:hAnsi="ˎ̥" w:cs="宋体"/>
          <w:sz w:val="32"/>
          <w:szCs w:val="32"/>
        </w:rPr>
        <w:t>一）机关运行经费</w:t>
      </w:r>
      <w:r w:rsidRPr="00605558">
        <w:rPr>
          <w:rFonts w:ascii="仿宋_GB2312" w:eastAsia="仿宋_GB2312" w:hAnsi="ˎ̥" w:cs="宋体"/>
          <w:sz w:val="32"/>
          <w:szCs w:val="32"/>
        </w:rPr>
        <w:br/>
        <w:t xml:space="preserve">　</w:t>
      </w:r>
      <w:r w:rsidR="002A7A82" w:rsidRPr="00605558">
        <w:rPr>
          <w:rFonts w:ascii="仿宋_GB2312" w:eastAsia="仿宋_GB2312" w:hAnsi="ˎ̥" w:cs="宋体" w:hint="eastAsia"/>
          <w:sz w:val="32"/>
          <w:szCs w:val="32"/>
        </w:rPr>
        <w:t>阿坝州经济和信息化委员会</w:t>
      </w:r>
      <w:r w:rsidR="00085137" w:rsidRPr="00605558">
        <w:rPr>
          <w:rFonts w:ascii="仿宋_GB2312" w:eastAsia="仿宋_GB2312" w:hAnsi="ˎ̥" w:cs="宋体"/>
          <w:sz w:val="32"/>
          <w:szCs w:val="32"/>
        </w:rPr>
        <w:t>201</w:t>
      </w:r>
      <w:r w:rsidR="00025B29" w:rsidRPr="00605558">
        <w:rPr>
          <w:rFonts w:ascii="仿宋_GB2312" w:eastAsia="仿宋_GB2312" w:hAnsi="ˎ̥" w:cs="宋体" w:hint="eastAsia"/>
          <w:sz w:val="32"/>
          <w:szCs w:val="32"/>
        </w:rPr>
        <w:t>9</w:t>
      </w:r>
      <w:r w:rsidR="00085137" w:rsidRPr="00605558">
        <w:rPr>
          <w:rFonts w:ascii="仿宋_GB2312" w:eastAsia="仿宋_GB2312" w:hAnsi="ˎ̥" w:cs="宋体"/>
          <w:sz w:val="32"/>
          <w:szCs w:val="32"/>
        </w:rPr>
        <w:t>年</w:t>
      </w:r>
      <w:r w:rsidRPr="00605558">
        <w:rPr>
          <w:rFonts w:ascii="仿宋_GB2312" w:eastAsia="仿宋_GB2312" w:hAnsi="ˎ̥" w:cs="宋体"/>
          <w:sz w:val="32"/>
          <w:szCs w:val="32"/>
        </w:rPr>
        <w:t>机关运行经费财政拨款预算为</w:t>
      </w:r>
      <w:r w:rsidR="00605558" w:rsidRPr="00605558">
        <w:rPr>
          <w:rFonts w:ascii="仿宋_GB2312" w:eastAsia="仿宋_GB2312" w:hAnsi="ˎ̥" w:cs="宋体" w:hint="eastAsia"/>
          <w:sz w:val="32"/>
          <w:szCs w:val="32"/>
        </w:rPr>
        <w:t>112.32</w:t>
      </w:r>
      <w:r w:rsidRPr="00605558">
        <w:rPr>
          <w:rFonts w:ascii="仿宋_GB2312" w:eastAsia="仿宋_GB2312" w:hAnsi="ˎ̥" w:cs="宋体"/>
          <w:sz w:val="32"/>
          <w:szCs w:val="32"/>
        </w:rPr>
        <w:t>万元，比201</w:t>
      </w:r>
      <w:r w:rsidR="00025B29" w:rsidRPr="00605558">
        <w:rPr>
          <w:rFonts w:ascii="仿宋_GB2312" w:eastAsia="仿宋_GB2312" w:hAnsi="ˎ̥" w:cs="宋体" w:hint="eastAsia"/>
          <w:sz w:val="32"/>
          <w:szCs w:val="32"/>
        </w:rPr>
        <w:t>8</w:t>
      </w:r>
      <w:r w:rsidRPr="00605558">
        <w:rPr>
          <w:rFonts w:ascii="仿宋_GB2312" w:eastAsia="仿宋_GB2312" w:hAnsi="ˎ̥" w:cs="宋体"/>
          <w:sz w:val="32"/>
          <w:szCs w:val="32"/>
        </w:rPr>
        <w:t>年预算增加</w:t>
      </w:r>
      <w:r w:rsidR="00605558" w:rsidRPr="00605558">
        <w:rPr>
          <w:rFonts w:ascii="仿宋_GB2312" w:eastAsia="仿宋_GB2312" w:hAnsi="ˎ̥" w:cs="宋体" w:hint="eastAsia"/>
          <w:sz w:val="32"/>
          <w:szCs w:val="32"/>
        </w:rPr>
        <w:t>21.82</w:t>
      </w:r>
      <w:r w:rsidRPr="00605558">
        <w:rPr>
          <w:rFonts w:ascii="仿宋_GB2312" w:eastAsia="仿宋_GB2312" w:hAnsi="ˎ̥" w:cs="宋体"/>
          <w:sz w:val="32"/>
          <w:szCs w:val="32"/>
        </w:rPr>
        <w:t>万元，增长</w:t>
      </w:r>
      <w:r w:rsidR="00605558" w:rsidRPr="00605558">
        <w:rPr>
          <w:rFonts w:ascii="仿宋_GB2312" w:eastAsia="仿宋_GB2312" w:hAnsi="ˎ̥" w:cs="宋体" w:hint="eastAsia"/>
          <w:sz w:val="32"/>
          <w:szCs w:val="32"/>
        </w:rPr>
        <w:t>24</w:t>
      </w:r>
      <w:r w:rsidRPr="00605558">
        <w:rPr>
          <w:rFonts w:ascii="仿宋_GB2312" w:eastAsia="仿宋_GB2312" w:hAnsi="ˎ̥" w:cs="宋体"/>
          <w:sz w:val="32"/>
          <w:szCs w:val="32"/>
        </w:rPr>
        <w:t>%。</w:t>
      </w:r>
      <w:r w:rsidRPr="00605558">
        <w:rPr>
          <w:rFonts w:ascii="仿宋_GB2312" w:eastAsia="仿宋_GB2312" w:hAnsi="ˎ̥" w:cs="宋体"/>
          <w:sz w:val="32"/>
          <w:szCs w:val="32"/>
        </w:rPr>
        <w:br/>
        <w:t xml:space="preserve">　　（二）政府采购情况</w:t>
      </w:r>
      <w:r w:rsidRPr="00605558">
        <w:rPr>
          <w:rFonts w:ascii="仿宋_GB2312" w:eastAsia="仿宋_GB2312" w:hAnsi="ˎ̥" w:cs="宋体"/>
          <w:sz w:val="32"/>
          <w:szCs w:val="32"/>
        </w:rPr>
        <w:br/>
        <w:t xml:space="preserve">　</w:t>
      </w:r>
      <w:r w:rsidR="00085137" w:rsidRPr="00605558">
        <w:rPr>
          <w:rFonts w:ascii="仿宋_GB2312" w:eastAsia="仿宋_GB2312" w:hAnsi="ˎ̥" w:cs="宋体"/>
          <w:sz w:val="32"/>
          <w:szCs w:val="32"/>
        </w:rPr>
        <w:t>201</w:t>
      </w:r>
      <w:r w:rsidR="00025B29" w:rsidRPr="00605558">
        <w:rPr>
          <w:rFonts w:ascii="仿宋_GB2312" w:eastAsia="仿宋_GB2312" w:hAnsi="ˎ̥" w:cs="宋体" w:hint="eastAsia"/>
          <w:sz w:val="32"/>
          <w:szCs w:val="32"/>
        </w:rPr>
        <w:t>9</w:t>
      </w:r>
      <w:r w:rsidR="00085137" w:rsidRPr="00605558">
        <w:rPr>
          <w:rFonts w:ascii="仿宋_GB2312" w:eastAsia="仿宋_GB2312" w:hAnsi="ˎ̥" w:cs="宋体"/>
          <w:sz w:val="32"/>
          <w:szCs w:val="32"/>
        </w:rPr>
        <w:t>年</w:t>
      </w:r>
      <w:r w:rsidR="002A7A82" w:rsidRPr="00605558">
        <w:rPr>
          <w:rFonts w:ascii="仿宋_GB2312" w:eastAsia="仿宋_GB2312" w:hAnsi="ˎ̥" w:cs="宋体" w:hint="eastAsia"/>
          <w:sz w:val="32"/>
          <w:szCs w:val="32"/>
        </w:rPr>
        <w:t>阿坝州经济和信息化委员会</w:t>
      </w:r>
      <w:r w:rsidRPr="00605558">
        <w:rPr>
          <w:rFonts w:ascii="仿宋_GB2312" w:eastAsia="仿宋_GB2312" w:hAnsi="ˎ̥" w:cs="宋体"/>
          <w:sz w:val="32"/>
          <w:szCs w:val="32"/>
        </w:rPr>
        <w:t>安排政府采购预算</w:t>
      </w:r>
      <w:r w:rsidR="00605558" w:rsidRPr="00605558">
        <w:rPr>
          <w:rFonts w:ascii="仿宋_GB2312" w:eastAsia="仿宋_GB2312" w:hAnsi="ˎ̥" w:cs="宋体" w:hint="eastAsia"/>
          <w:sz w:val="32"/>
          <w:szCs w:val="32"/>
        </w:rPr>
        <w:t>18.7</w:t>
      </w:r>
      <w:r w:rsidRPr="00605558">
        <w:rPr>
          <w:rFonts w:ascii="仿宋_GB2312" w:eastAsia="仿宋_GB2312" w:hAnsi="ˎ̥" w:cs="宋体"/>
          <w:sz w:val="32"/>
          <w:szCs w:val="32"/>
        </w:rPr>
        <w:t>万元，主要用于</w:t>
      </w:r>
      <w:r w:rsidR="00C8183B" w:rsidRPr="00605558">
        <w:rPr>
          <w:rFonts w:ascii="仿宋_GB2312" w:eastAsia="仿宋_GB2312" w:hAnsi="ˎ̥" w:cs="宋体" w:hint="eastAsia"/>
          <w:sz w:val="32"/>
          <w:szCs w:val="32"/>
        </w:rPr>
        <w:t>：</w:t>
      </w:r>
      <w:r w:rsidR="00605558" w:rsidRPr="00605558">
        <w:rPr>
          <w:rFonts w:ascii="仿宋_GB2312" w:eastAsia="仿宋_GB2312" w:hAnsi="ˎ̥" w:cs="宋体" w:hint="eastAsia"/>
          <w:sz w:val="32"/>
          <w:szCs w:val="32"/>
        </w:rPr>
        <w:t>两辆越野车大修及办公设备更新购置。</w:t>
      </w:r>
      <w:r w:rsidRPr="00605558">
        <w:rPr>
          <w:rFonts w:ascii="仿宋_GB2312" w:eastAsia="仿宋_GB2312" w:hAnsi="ˎ̥" w:cs="宋体"/>
          <w:sz w:val="32"/>
          <w:szCs w:val="32"/>
        </w:rPr>
        <w:br/>
        <w:t xml:space="preserve">　　（三）国有资产占有使用情况</w:t>
      </w:r>
    </w:p>
    <w:p w:rsidR="00605558" w:rsidRPr="00605558" w:rsidRDefault="00605558" w:rsidP="00605558">
      <w:pPr>
        <w:pBdr>
          <w:bottom w:val="single" w:sz="4" w:space="28" w:color="FFFFFF"/>
        </w:pBdr>
        <w:tabs>
          <w:tab w:val="left" w:pos="1440"/>
        </w:tabs>
        <w:adjustRightInd w:val="0"/>
        <w:snapToGrid w:val="0"/>
        <w:spacing w:line="520" w:lineRule="exact"/>
        <w:ind w:firstLineChars="200" w:firstLine="640"/>
        <w:outlineLvl w:val="2"/>
        <w:rPr>
          <w:rFonts w:ascii="仿宋_GB2312" w:eastAsia="仿宋_GB2312" w:hAnsi="ˎ̥" w:cs="宋体" w:hint="eastAsia"/>
          <w:sz w:val="32"/>
          <w:szCs w:val="32"/>
        </w:rPr>
      </w:pPr>
      <w:r w:rsidRPr="00605558">
        <w:rPr>
          <w:rFonts w:ascii="仿宋_GB2312" w:eastAsia="仿宋_GB2312" w:hAnsi="ˎ̥" w:cs="宋体" w:hint="eastAsia"/>
          <w:sz w:val="32"/>
          <w:szCs w:val="32"/>
        </w:rPr>
        <w:t>阿坝州经济和信息化委员会截止2017年12月31日有一般公务用车10辆(其中无法使用达到报废条件车辆2辆)。</w:t>
      </w:r>
      <w:r w:rsidR="00352854" w:rsidRPr="00605558">
        <w:rPr>
          <w:rFonts w:ascii="仿宋_GB2312" w:eastAsia="仿宋_GB2312" w:hAnsi="ˎ̥" w:cs="宋体"/>
          <w:sz w:val="32"/>
          <w:szCs w:val="32"/>
        </w:rPr>
        <w:br/>
        <w:t xml:space="preserve">　　（四）绩效目标设置情况</w:t>
      </w:r>
    </w:p>
    <w:p w:rsidR="00352854" w:rsidRPr="00605558" w:rsidRDefault="00C8183B" w:rsidP="00605558">
      <w:pPr>
        <w:pBdr>
          <w:bottom w:val="single" w:sz="4" w:space="28" w:color="FFFFFF"/>
        </w:pBdr>
        <w:tabs>
          <w:tab w:val="left" w:pos="1440"/>
        </w:tabs>
        <w:adjustRightInd w:val="0"/>
        <w:snapToGrid w:val="0"/>
        <w:spacing w:line="520" w:lineRule="exact"/>
        <w:ind w:firstLineChars="200" w:firstLine="640"/>
        <w:outlineLvl w:val="2"/>
        <w:rPr>
          <w:rFonts w:ascii="仿宋_GB2312" w:eastAsia="仿宋_GB2312" w:hAnsi="ˎ̥" w:cs="宋体"/>
          <w:sz w:val="32"/>
          <w:szCs w:val="32"/>
        </w:rPr>
      </w:pPr>
      <w:r w:rsidRPr="00605558">
        <w:rPr>
          <w:rFonts w:ascii="仿宋_GB2312" w:eastAsia="仿宋_GB2312" w:hAnsi="ˎ̥" w:cs="宋体" w:hint="eastAsia"/>
          <w:sz w:val="32"/>
          <w:szCs w:val="32"/>
        </w:rPr>
        <w:lastRenderedPageBreak/>
        <w:t>2</w:t>
      </w:r>
      <w:r w:rsidRPr="00605558">
        <w:rPr>
          <w:rFonts w:ascii="仿宋_GB2312" w:eastAsia="仿宋_GB2312" w:hAnsi="ˎ̥" w:cs="宋体"/>
          <w:sz w:val="32"/>
          <w:szCs w:val="32"/>
        </w:rPr>
        <w:t>01</w:t>
      </w:r>
      <w:r w:rsidR="00025B29" w:rsidRPr="00605558">
        <w:rPr>
          <w:rFonts w:ascii="仿宋_GB2312" w:eastAsia="仿宋_GB2312" w:hAnsi="ˎ̥" w:cs="宋体" w:hint="eastAsia"/>
          <w:sz w:val="32"/>
          <w:szCs w:val="32"/>
        </w:rPr>
        <w:t>9</w:t>
      </w:r>
      <w:r w:rsidRPr="00605558">
        <w:rPr>
          <w:rFonts w:ascii="仿宋_GB2312" w:eastAsia="仿宋_GB2312" w:hAnsi="ˎ̥" w:cs="宋体"/>
          <w:sz w:val="32"/>
          <w:szCs w:val="32"/>
        </w:rPr>
        <w:t>年</w:t>
      </w:r>
      <w:r w:rsidR="002A7A82" w:rsidRPr="00605558">
        <w:rPr>
          <w:rFonts w:ascii="仿宋_GB2312" w:eastAsia="仿宋_GB2312" w:hAnsi="ˎ̥" w:cs="宋体" w:hint="eastAsia"/>
          <w:sz w:val="32"/>
          <w:szCs w:val="32"/>
        </w:rPr>
        <w:t>阿坝州经济和信息化委员会</w:t>
      </w:r>
      <w:r w:rsidR="00352854" w:rsidRPr="00605558">
        <w:rPr>
          <w:rFonts w:ascii="仿宋_GB2312" w:eastAsia="仿宋_GB2312" w:hAnsi="ˎ̥" w:cs="宋体"/>
          <w:sz w:val="32"/>
          <w:szCs w:val="32"/>
        </w:rPr>
        <w:t>通用项目和专用项目均按要求实行绩效目标管理，涉及一般公共预算当年拨款</w:t>
      </w:r>
      <w:r w:rsidR="00605558" w:rsidRPr="00605558">
        <w:rPr>
          <w:rFonts w:ascii="仿宋_GB2312" w:eastAsia="仿宋_GB2312" w:hAnsi="ˎ̥" w:cs="宋体" w:hint="eastAsia"/>
          <w:sz w:val="32"/>
          <w:szCs w:val="32"/>
        </w:rPr>
        <w:t>128</w:t>
      </w:r>
      <w:r w:rsidR="00352854" w:rsidRPr="00605558">
        <w:rPr>
          <w:rFonts w:ascii="仿宋_GB2312" w:eastAsia="仿宋_GB2312" w:hAnsi="ˎ̥" w:cs="宋体"/>
          <w:sz w:val="32"/>
          <w:szCs w:val="32"/>
        </w:rPr>
        <w:t>万元。</w:t>
      </w:r>
      <w:r w:rsidR="00352854" w:rsidRPr="00605558">
        <w:rPr>
          <w:rFonts w:ascii="仿宋_GB2312" w:eastAsia="仿宋_GB2312" w:hAnsi="ˎ̥" w:cs="宋体"/>
          <w:sz w:val="32"/>
          <w:szCs w:val="32"/>
        </w:rPr>
        <w:br/>
      </w:r>
      <w:r w:rsidR="00352854" w:rsidRPr="0053029E">
        <w:rPr>
          <w:rFonts w:ascii="ˎ̥" w:eastAsia="宋体" w:hAnsi="ˎ̥" w:cs="宋体"/>
          <w:b/>
          <w:bCs/>
          <w:sz w:val="32"/>
          <w:szCs w:val="32"/>
        </w:rPr>
        <w:t xml:space="preserve">　　十、名词解释</w:t>
      </w:r>
      <w:r w:rsidR="00352854" w:rsidRPr="0053029E">
        <w:rPr>
          <w:rFonts w:ascii="ˎ̥" w:eastAsia="宋体" w:hAnsi="ˎ̥" w:cs="宋体"/>
          <w:sz w:val="32"/>
          <w:szCs w:val="32"/>
        </w:rPr>
        <w:br/>
      </w:r>
      <w:r w:rsidR="00352854" w:rsidRPr="0053029E">
        <w:rPr>
          <w:rFonts w:ascii="ˎ̥" w:eastAsia="宋体" w:hAnsi="ˎ̥" w:cs="宋体"/>
          <w:sz w:val="32"/>
          <w:szCs w:val="32"/>
        </w:rPr>
        <w:t xml:space="preserve">　　</w:t>
      </w:r>
      <w:r w:rsidR="00352854" w:rsidRPr="00605558">
        <w:rPr>
          <w:rFonts w:ascii="仿宋_GB2312" w:eastAsia="仿宋_GB2312" w:hAnsi="ˎ̥" w:cs="宋体"/>
          <w:sz w:val="32"/>
          <w:szCs w:val="32"/>
        </w:rPr>
        <w:t>（一）财政拨款收入：指由财政拨款形成的部门收入。按现行管理制度，部门预算中反映的财政拨款仅包括一般公共预算拨款和政府性基金预算拨款。</w:t>
      </w:r>
      <w:r w:rsidR="00352854" w:rsidRPr="00605558">
        <w:rPr>
          <w:rFonts w:ascii="仿宋_GB2312" w:eastAsia="仿宋_GB2312" w:hAnsi="ˎ̥" w:cs="宋体"/>
          <w:sz w:val="32"/>
          <w:szCs w:val="32"/>
        </w:rPr>
        <w:br/>
        <w:t xml:space="preserve">　　（二）事业收入：指所属事业单位开展专业业务活动及辅助活动所取得的收入。</w:t>
      </w:r>
      <w:r w:rsidR="00352854" w:rsidRPr="00605558">
        <w:rPr>
          <w:rFonts w:ascii="仿宋_GB2312" w:eastAsia="仿宋_GB2312" w:hAnsi="ˎ̥" w:cs="宋体"/>
          <w:sz w:val="32"/>
          <w:szCs w:val="32"/>
        </w:rPr>
        <w:br/>
        <w:t xml:space="preserve">　　（三）事业单位经营收入：指所属事业单位在专业业务活动及其辅助活动之外开展非独立核算经营活动取得的收入。</w:t>
      </w:r>
      <w:r w:rsidR="00352854" w:rsidRPr="00605558">
        <w:rPr>
          <w:rFonts w:ascii="仿宋_GB2312" w:eastAsia="仿宋_GB2312" w:hAnsi="ˎ̥" w:cs="宋体"/>
          <w:sz w:val="32"/>
          <w:szCs w:val="32"/>
        </w:rPr>
        <w:br/>
        <w:t xml:space="preserve">　　（四）其他收入：指除上述</w:t>
      </w:r>
      <w:r w:rsidR="00352854" w:rsidRPr="00605558">
        <w:rPr>
          <w:rFonts w:ascii="仿宋_GB2312" w:eastAsia="仿宋_GB2312" w:hAnsi="ˎ̥" w:cs="宋体"/>
          <w:sz w:val="32"/>
          <w:szCs w:val="32"/>
        </w:rPr>
        <w:t>“</w:t>
      </w:r>
      <w:r w:rsidR="00352854" w:rsidRPr="00605558">
        <w:rPr>
          <w:rFonts w:ascii="仿宋_GB2312" w:eastAsia="仿宋_GB2312" w:hAnsi="ˎ̥" w:cs="宋体"/>
          <w:sz w:val="32"/>
          <w:szCs w:val="32"/>
        </w:rPr>
        <w:t>财政拨款收入</w:t>
      </w:r>
      <w:r w:rsidR="00352854" w:rsidRPr="00605558">
        <w:rPr>
          <w:rFonts w:ascii="仿宋_GB2312" w:eastAsia="仿宋_GB2312" w:hAnsi="ˎ̥" w:cs="宋体"/>
          <w:sz w:val="32"/>
          <w:szCs w:val="32"/>
        </w:rPr>
        <w:t>”</w:t>
      </w:r>
      <w:r w:rsidR="00352854" w:rsidRPr="00605558">
        <w:rPr>
          <w:rFonts w:ascii="仿宋_GB2312" w:eastAsia="仿宋_GB2312" w:hAnsi="ˎ̥" w:cs="宋体"/>
          <w:sz w:val="32"/>
          <w:szCs w:val="32"/>
        </w:rPr>
        <w:t>、</w:t>
      </w:r>
      <w:r w:rsidR="00352854" w:rsidRPr="00605558">
        <w:rPr>
          <w:rFonts w:ascii="仿宋_GB2312" w:eastAsia="仿宋_GB2312" w:hAnsi="ˎ̥" w:cs="宋体"/>
          <w:sz w:val="32"/>
          <w:szCs w:val="32"/>
        </w:rPr>
        <w:t>“</w:t>
      </w:r>
      <w:r w:rsidR="00352854" w:rsidRPr="00605558">
        <w:rPr>
          <w:rFonts w:ascii="仿宋_GB2312" w:eastAsia="仿宋_GB2312" w:hAnsi="ˎ̥" w:cs="宋体"/>
          <w:sz w:val="32"/>
          <w:szCs w:val="32"/>
        </w:rPr>
        <w:t>事业收入</w:t>
      </w:r>
      <w:r w:rsidR="00352854" w:rsidRPr="00605558">
        <w:rPr>
          <w:rFonts w:ascii="仿宋_GB2312" w:eastAsia="仿宋_GB2312" w:hAnsi="ˎ̥" w:cs="宋体"/>
          <w:sz w:val="32"/>
          <w:szCs w:val="32"/>
        </w:rPr>
        <w:t>”</w:t>
      </w:r>
      <w:r w:rsidR="00352854" w:rsidRPr="00605558">
        <w:rPr>
          <w:rFonts w:ascii="仿宋_GB2312" w:eastAsia="仿宋_GB2312" w:hAnsi="ˎ̥" w:cs="宋体"/>
          <w:sz w:val="32"/>
          <w:szCs w:val="32"/>
        </w:rPr>
        <w:t>、</w:t>
      </w:r>
      <w:r w:rsidR="00352854" w:rsidRPr="00605558">
        <w:rPr>
          <w:rFonts w:ascii="仿宋_GB2312" w:eastAsia="仿宋_GB2312" w:hAnsi="ˎ̥" w:cs="宋体"/>
          <w:sz w:val="32"/>
          <w:szCs w:val="32"/>
        </w:rPr>
        <w:t>“</w:t>
      </w:r>
      <w:r w:rsidR="00352854" w:rsidRPr="00605558">
        <w:rPr>
          <w:rFonts w:ascii="仿宋_GB2312" w:eastAsia="仿宋_GB2312" w:hAnsi="ˎ̥" w:cs="宋体"/>
          <w:sz w:val="32"/>
          <w:szCs w:val="32"/>
        </w:rPr>
        <w:t>事业单位经营收入</w:t>
      </w:r>
      <w:r w:rsidR="00352854" w:rsidRPr="00605558">
        <w:rPr>
          <w:rFonts w:ascii="仿宋_GB2312" w:eastAsia="仿宋_GB2312" w:hAnsi="ˎ̥" w:cs="宋体"/>
          <w:sz w:val="32"/>
          <w:szCs w:val="32"/>
        </w:rPr>
        <w:t>”</w:t>
      </w:r>
      <w:r w:rsidR="00352854" w:rsidRPr="00605558">
        <w:rPr>
          <w:rFonts w:ascii="仿宋_GB2312" w:eastAsia="仿宋_GB2312" w:hAnsi="ˎ̥" w:cs="宋体"/>
          <w:sz w:val="32"/>
          <w:szCs w:val="32"/>
        </w:rPr>
        <w:t>等以外的收入，主要是所属行政事业单位按规定动用的售房收入、存款利息收入等。</w:t>
      </w:r>
      <w:r w:rsidR="00352854" w:rsidRPr="00605558">
        <w:rPr>
          <w:rFonts w:ascii="仿宋_GB2312" w:eastAsia="仿宋_GB2312" w:hAnsi="ˎ̥" w:cs="宋体"/>
          <w:sz w:val="32"/>
          <w:szCs w:val="32"/>
        </w:rPr>
        <w:br/>
        <w:t xml:space="preserve">　　（五）用事业基金弥补收支差额：指所属事业单位在预计用当年的</w:t>
      </w:r>
      <w:r w:rsidR="00352854" w:rsidRPr="00605558">
        <w:rPr>
          <w:rFonts w:ascii="仿宋_GB2312" w:eastAsia="仿宋_GB2312" w:hAnsi="ˎ̥" w:cs="宋体"/>
          <w:sz w:val="32"/>
          <w:szCs w:val="32"/>
        </w:rPr>
        <w:t>“</w:t>
      </w:r>
      <w:r w:rsidR="00352854" w:rsidRPr="00605558">
        <w:rPr>
          <w:rFonts w:ascii="仿宋_GB2312" w:eastAsia="仿宋_GB2312" w:hAnsi="ˎ̥" w:cs="宋体"/>
          <w:sz w:val="32"/>
          <w:szCs w:val="32"/>
        </w:rPr>
        <w:t>财政拨款收入</w:t>
      </w:r>
      <w:r w:rsidR="00352854" w:rsidRPr="00605558">
        <w:rPr>
          <w:rFonts w:ascii="仿宋_GB2312" w:eastAsia="仿宋_GB2312" w:hAnsi="ˎ̥" w:cs="宋体"/>
          <w:sz w:val="32"/>
          <w:szCs w:val="32"/>
        </w:rPr>
        <w:t>”</w:t>
      </w:r>
      <w:r w:rsidR="00352854" w:rsidRPr="00605558">
        <w:rPr>
          <w:rFonts w:ascii="仿宋_GB2312" w:eastAsia="仿宋_GB2312" w:hAnsi="ˎ̥" w:cs="宋体"/>
          <w:sz w:val="32"/>
          <w:szCs w:val="32"/>
        </w:rPr>
        <w:t>、</w:t>
      </w:r>
      <w:r w:rsidR="00352854" w:rsidRPr="00605558">
        <w:rPr>
          <w:rFonts w:ascii="仿宋_GB2312" w:eastAsia="仿宋_GB2312" w:hAnsi="ˎ̥" w:cs="宋体"/>
          <w:sz w:val="32"/>
          <w:szCs w:val="32"/>
        </w:rPr>
        <w:t>“</w:t>
      </w:r>
      <w:r w:rsidR="00352854" w:rsidRPr="00605558">
        <w:rPr>
          <w:rFonts w:ascii="仿宋_GB2312" w:eastAsia="仿宋_GB2312" w:hAnsi="ˎ̥" w:cs="宋体"/>
          <w:sz w:val="32"/>
          <w:szCs w:val="32"/>
        </w:rPr>
        <w:t>事业收入</w:t>
      </w:r>
      <w:r w:rsidR="00352854" w:rsidRPr="00605558">
        <w:rPr>
          <w:rFonts w:ascii="仿宋_GB2312" w:eastAsia="仿宋_GB2312" w:hAnsi="ˎ̥" w:cs="宋体"/>
          <w:sz w:val="32"/>
          <w:szCs w:val="32"/>
        </w:rPr>
        <w:t>”</w:t>
      </w:r>
      <w:r w:rsidR="00352854" w:rsidRPr="00605558">
        <w:rPr>
          <w:rFonts w:ascii="仿宋_GB2312" w:eastAsia="仿宋_GB2312" w:hAnsi="ˎ̥" w:cs="宋体"/>
          <w:sz w:val="32"/>
          <w:szCs w:val="32"/>
        </w:rPr>
        <w:t>、</w:t>
      </w:r>
      <w:r w:rsidR="00352854" w:rsidRPr="00605558">
        <w:rPr>
          <w:rFonts w:ascii="仿宋_GB2312" w:eastAsia="仿宋_GB2312" w:hAnsi="ˎ̥" w:cs="宋体"/>
          <w:sz w:val="32"/>
          <w:szCs w:val="32"/>
        </w:rPr>
        <w:t>“</w:t>
      </w:r>
      <w:r w:rsidR="00352854" w:rsidRPr="00605558">
        <w:rPr>
          <w:rFonts w:ascii="仿宋_GB2312" w:eastAsia="仿宋_GB2312" w:hAnsi="ˎ̥" w:cs="宋体"/>
          <w:sz w:val="32"/>
          <w:szCs w:val="32"/>
        </w:rPr>
        <w:t>事业单位经营收入</w:t>
      </w:r>
      <w:r w:rsidR="00352854" w:rsidRPr="00605558">
        <w:rPr>
          <w:rFonts w:ascii="仿宋_GB2312" w:eastAsia="仿宋_GB2312" w:hAnsi="ˎ̥" w:cs="宋体"/>
          <w:sz w:val="32"/>
          <w:szCs w:val="32"/>
        </w:rPr>
        <w:t>”</w:t>
      </w:r>
      <w:r w:rsidR="00352854" w:rsidRPr="00605558">
        <w:rPr>
          <w:rFonts w:ascii="仿宋_GB2312" w:eastAsia="仿宋_GB2312" w:hAnsi="ˎ̥" w:cs="宋体"/>
          <w:sz w:val="32"/>
          <w:szCs w:val="32"/>
        </w:rPr>
        <w:t>、</w:t>
      </w:r>
      <w:r w:rsidR="00352854" w:rsidRPr="00605558">
        <w:rPr>
          <w:rFonts w:ascii="仿宋_GB2312" w:eastAsia="仿宋_GB2312" w:hAnsi="ˎ̥" w:cs="宋体"/>
          <w:sz w:val="32"/>
          <w:szCs w:val="32"/>
        </w:rPr>
        <w:t>“</w:t>
      </w:r>
      <w:r w:rsidR="00352854" w:rsidRPr="00605558">
        <w:rPr>
          <w:rFonts w:ascii="仿宋_GB2312" w:eastAsia="仿宋_GB2312" w:hAnsi="ˎ̥" w:cs="宋体"/>
          <w:sz w:val="32"/>
          <w:szCs w:val="32"/>
        </w:rPr>
        <w:t>其他收入</w:t>
      </w:r>
      <w:r w:rsidR="00352854" w:rsidRPr="00605558">
        <w:rPr>
          <w:rFonts w:ascii="仿宋_GB2312" w:eastAsia="仿宋_GB2312" w:hAnsi="ˎ̥" w:cs="宋体"/>
          <w:sz w:val="32"/>
          <w:szCs w:val="32"/>
        </w:rPr>
        <w:t>”</w:t>
      </w:r>
      <w:r w:rsidR="00352854" w:rsidRPr="00605558">
        <w:rPr>
          <w:rFonts w:ascii="仿宋_GB2312" w:eastAsia="仿宋_GB2312" w:hAnsi="ˎ̥" w:cs="宋体"/>
          <w:sz w:val="32"/>
          <w:szCs w:val="32"/>
        </w:rPr>
        <w:t>不足以安排当年支出的情况下，使用以前年度积累的事业基金弥补本年度收支缺口的资金。</w:t>
      </w:r>
      <w:r w:rsidR="00352854" w:rsidRPr="00605558">
        <w:rPr>
          <w:rFonts w:ascii="仿宋_GB2312" w:eastAsia="仿宋_GB2312" w:hAnsi="ˎ̥" w:cs="宋体"/>
          <w:sz w:val="32"/>
          <w:szCs w:val="32"/>
        </w:rPr>
        <w:br/>
        <w:t xml:space="preserve">　　（六）上年结转：指所属行政事业单位以前年度尚未完成、结转至本年按原规定用途继续使用的资金和以前年度已完成项目剩余资金经批准用于新用途使用的资金。</w:t>
      </w:r>
    </w:p>
    <w:p w:rsidR="00F743F0" w:rsidRPr="0053029E" w:rsidRDefault="00F743F0">
      <w:pPr>
        <w:rPr>
          <w:sz w:val="32"/>
          <w:szCs w:val="32"/>
        </w:rPr>
      </w:pPr>
    </w:p>
    <w:sectPr w:rsidR="00F743F0" w:rsidRPr="0053029E" w:rsidSect="007B66A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6A86" w:rsidRDefault="00656A86" w:rsidP="00352854">
      <w:r>
        <w:separator/>
      </w:r>
    </w:p>
  </w:endnote>
  <w:endnote w:type="continuationSeparator" w:id="0">
    <w:p w:rsidR="00656A86" w:rsidRDefault="00656A86" w:rsidP="003528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ˎ̥">
    <w:altName w:val="Times New Roman"/>
    <w:panose1 w:val="00000000000000000000"/>
    <w:charset w:val="00"/>
    <w:family w:val="roman"/>
    <w:notTrueType/>
    <w:pitch w:val="default"/>
    <w:sig w:usb0="00000000" w:usb1="00000000" w:usb2="00000000" w:usb3="00000000" w:csb0="0000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6A86" w:rsidRDefault="00656A86" w:rsidP="00352854">
      <w:r>
        <w:separator/>
      </w:r>
    </w:p>
  </w:footnote>
  <w:footnote w:type="continuationSeparator" w:id="0">
    <w:p w:rsidR="00656A86" w:rsidRDefault="00656A86" w:rsidP="0035285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F27FE7"/>
    <w:multiLevelType w:val="hybridMultilevel"/>
    <w:tmpl w:val="485C5B3C"/>
    <w:lvl w:ilvl="0" w:tplc="36CED1A6">
      <w:start w:val="1"/>
      <w:numFmt w:val="japaneseCounting"/>
      <w:lvlText w:val="%1、"/>
      <w:lvlJc w:val="left"/>
      <w:pPr>
        <w:ind w:left="880" w:hanging="8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67C83CA3"/>
    <w:multiLevelType w:val="multilevel"/>
    <w:tmpl w:val="D8189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52854"/>
    <w:rsid w:val="00025B29"/>
    <w:rsid w:val="00085137"/>
    <w:rsid w:val="00291AF0"/>
    <w:rsid w:val="002A7A82"/>
    <w:rsid w:val="00352854"/>
    <w:rsid w:val="003762A5"/>
    <w:rsid w:val="003C7820"/>
    <w:rsid w:val="00424F18"/>
    <w:rsid w:val="0046265F"/>
    <w:rsid w:val="004C5E33"/>
    <w:rsid w:val="0053029E"/>
    <w:rsid w:val="00605558"/>
    <w:rsid w:val="00656A86"/>
    <w:rsid w:val="007B3677"/>
    <w:rsid w:val="007B66A3"/>
    <w:rsid w:val="00887A60"/>
    <w:rsid w:val="008C1F62"/>
    <w:rsid w:val="008E7301"/>
    <w:rsid w:val="008F63EB"/>
    <w:rsid w:val="00987B5A"/>
    <w:rsid w:val="00A60456"/>
    <w:rsid w:val="00C8183B"/>
    <w:rsid w:val="00D06D76"/>
    <w:rsid w:val="00D22494"/>
    <w:rsid w:val="00DB6419"/>
    <w:rsid w:val="00F267C7"/>
    <w:rsid w:val="00F40C09"/>
    <w:rsid w:val="00F743F0"/>
    <w:rsid w:val="00F85776"/>
    <w:rsid w:val="00F96BE5"/>
    <w:rsid w:val="00FF11B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66A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5285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52854"/>
    <w:rPr>
      <w:sz w:val="18"/>
      <w:szCs w:val="18"/>
    </w:rPr>
  </w:style>
  <w:style w:type="paragraph" w:styleId="a4">
    <w:name w:val="footer"/>
    <w:basedOn w:val="a"/>
    <w:link w:val="Char0"/>
    <w:uiPriority w:val="99"/>
    <w:unhideWhenUsed/>
    <w:rsid w:val="00352854"/>
    <w:pPr>
      <w:tabs>
        <w:tab w:val="center" w:pos="4153"/>
        <w:tab w:val="right" w:pos="8306"/>
      </w:tabs>
      <w:snapToGrid w:val="0"/>
      <w:jc w:val="left"/>
    </w:pPr>
    <w:rPr>
      <w:sz w:val="18"/>
      <w:szCs w:val="18"/>
    </w:rPr>
  </w:style>
  <w:style w:type="character" w:customStyle="1" w:styleId="Char0">
    <w:name w:val="页脚 Char"/>
    <w:basedOn w:val="a0"/>
    <w:link w:val="a4"/>
    <w:uiPriority w:val="99"/>
    <w:rsid w:val="00352854"/>
    <w:rPr>
      <w:sz w:val="18"/>
      <w:szCs w:val="18"/>
    </w:rPr>
  </w:style>
  <w:style w:type="character" w:styleId="a5">
    <w:name w:val="Emphasis"/>
    <w:basedOn w:val="a0"/>
    <w:uiPriority w:val="20"/>
    <w:qFormat/>
    <w:rsid w:val="00352854"/>
    <w:rPr>
      <w:i w:val="0"/>
      <w:iCs w:val="0"/>
    </w:rPr>
  </w:style>
  <w:style w:type="paragraph" w:customStyle="1" w:styleId="1">
    <w:name w:val="正文文本1"/>
    <w:basedOn w:val="a"/>
    <w:rsid w:val="00987B5A"/>
    <w:pPr>
      <w:spacing w:before="93"/>
    </w:pPr>
    <w:rPr>
      <w:rFonts w:ascii="仿宋_GB2312" w:eastAsia="仿宋_GB2312" w:hAnsi="仿宋_GB2312" w:cs="Times New Roman"/>
      <w:kern w:val="0"/>
      <w:sz w:val="30"/>
      <w:szCs w:val="20"/>
    </w:rPr>
  </w:style>
  <w:style w:type="character" w:customStyle="1" w:styleId="10">
    <w:name w:val="默认段落字体1"/>
    <w:rsid w:val="00987B5A"/>
    <w:rPr>
      <w:sz w:val="22"/>
    </w:rPr>
  </w:style>
  <w:style w:type="paragraph" w:styleId="a6">
    <w:name w:val="List Paragraph"/>
    <w:basedOn w:val="a"/>
    <w:uiPriority w:val="34"/>
    <w:qFormat/>
    <w:rsid w:val="00FF11B9"/>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22585369">
      <w:bodyDiv w:val="1"/>
      <w:marLeft w:val="0"/>
      <w:marRight w:val="0"/>
      <w:marTop w:val="0"/>
      <w:marBottom w:val="0"/>
      <w:divBdr>
        <w:top w:val="none" w:sz="0" w:space="0" w:color="auto"/>
        <w:left w:val="none" w:sz="0" w:space="0" w:color="auto"/>
        <w:bottom w:val="none" w:sz="0" w:space="0" w:color="auto"/>
        <w:right w:val="none" w:sz="0" w:space="0" w:color="auto"/>
      </w:divBdr>
      <w:divsChild>
        <w:div w:id="522670257">
          <w:marLeft w:val="0"/>
          <w:marRight w:val="0"/>
          <w:marTop w:val="0"/>
          <w:marBottom w:val="0"/>
          <w:divBdr>
            <w:top w:val="none" w:sz="0" w:space="0" w:color="auto"/>
            <w:left w:val="single" w:sz="18" w:space="0" w:color="FFFFFF"/>
            <w:bottom w:val="none" w:sz="0" w:space="0" w:color="auto"/>
            <w:right w:val="single" w:sz="18" w:space="0" w:color="FFFFFF"/>
          </w:divBdr>
          <w:divsChild>
            <w:div w:id="889538793">
              <w:marLeft w:val="0"/>
              <w:marRight w:val="0"/>
              <w:marTop w:val="0"/>
              <w:marBottom w:val="0"/>
              <w:divBdr>
                <w:top w:val="none" w:sz="0" w:space="0" w:color="auto"/>
                <w:left w:val="none" w:sz="0" w:space="0" w:color="auto"/>
                <w:bottom w:val="none" w:sz="0" w:space="0" w:color="auto"/>
                <w:right w:val="none" w:sz="0" w:space="0" w:color="auto"/>
              </w:divBdr>
              <w:divsChild>
                <w:div w:id="871962363">
                  <w:marLeft w:val="0"/>
                  <w:marRight w:val="0"/>
                  <w:marTop w:val="0"/>
                  <w:marBottom w:val="0"/>
                  <w:divBdr>
                    <w:top w:val="none" w:sz="0" w:space="0" w:color="auto"/>
                    <w:left w:val="none" w:sz="0" w:space="0" w:color="auto"/>
                    <w:bottom w:val="none" w:sz="0" w:space="0" w:color="auto"/>
                    <w:right w:val="none" w:sz="0" w:space="0" w:color="auto"/>
                  </w:divBdr>
                  <w:divsChild>
                    <w:div w:id="1788308052">
                      <w:marLeft w:val="0"/>
                      <w:marRight w:val="0"/>
                      <w:marTop w:val="50"/>
                      <w:marBottom w:val="50"/>
                      <w:divBdr>
                        <w:top w:val="single" w:sz="4" w:space="13" w:color="CCCCCC"/>
                        <w:left w:val="single" w:sz="4" w:space="13" w:color="CCCCCC"/>
                        <w:bottom w:val="single" w:sz="4" w:space="13" w:color="CCCCCC"/>
                        <w:right w:val="single" w:sz="4" w:space="13" w:color="CCCCCC"/>
                      </w:divBdr>
                      <w:divsChild>
                        <w:div w:id="239410050">
                          <w:marLeft w:val="200"/>
                          <w:marRight w:val="200"/>
                          <w:marTop w:val="390"/>
                          <w:marBottom w:val="200"/>
                          <w:divBdr>
                            <w:top w:val="none" w:sz="0" w:space="0" w:color="auto"/>
                            <w:left w:val="none" w:sz="0" w:space="0" w:color="auto"/>
                            <w:bottom w:val="none" w:sz="0" w:space="0" w:color="auto"/>
                            <w:right w:val="none" w:sz="0" w:space="0" w:color="auto"/>
                          </w:divBdr>
                          <w:divsChild>
                            <w:div w:id="1399326524">
                              <w:marLeft w:val="0"/>
                              <w:marRight w:val="0"/>
                              <w:marTop w:val="100"/>
                              <w:marBottom w:val="0"/>
                              <w:divBdr>
                                <w:top w:val="none" w:sz="0" w:space="0" w:color="auto"/>
                                <w:left w:val="none" w:sz="0" w:space="0" w:color="auto"/>
                                <w:bottom w:val="none" w:sz="0" w:space="0" w:color="auto"/>
                                <w:right w:val="none" w:sz="0" w:space="0" w:color="auto"/>
                              </w:divBdr>
                              <w:divsChild>
                                <w:div w:id="165433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297</TotalTime>
  <Pages>10</Pages>
  <Words>775</Words>
  <Characters>4421</Characters>
  <Application>Microsoft Office Word</Application>
  <DocSecurity>0</DocSecurity>
  <Lines>36</Lines>
  <Paragraphs>10</Paragraphs>
  <ScaleCrop>false</ScaleCrop>
  <Company/>
  <LinksUpToDate>false</LinksUpToDate>
  <CharactersWithSpaces>5186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薛永萍</dc:creator>
  <cp:keywords/>
  <dc:description/>
  <cp:lastModifiedBy>Administrator</cp:lastModifiedBy>
  <cp:revision>17</cp:revision>
  <cp:lastPrinted>2019-02-20T11:51:00Z</cp:lastPrinted>
  <dcterms:created xsi:type="dcterms:W3CDTF">2017-12-15T01:50:00Z</dcterms:created>
  <dcterms:modified xsi:type="dcterms:W3CDTF">2019-02-20T11:51:00Z</dcterms:modified>
</cp:coreProperties>
</file>